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numPr>
          <w:numId w:val="0"/>
        </w:numPr>
        <w:ind w:leftChars="0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投标文件超过200M解决办法</w:t>
      </w:r>
    </w:p>
    <w:p>
      <w:pPr>
        <w:pStyle w:val="9"/>
        <w:numPr>
          <w:numId w:val="0"/>
        </w:numPr>
        <w:ind w:leftChars="0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bookmarkStart w:id="0" w:name="_GoBack"/>
      <w:bookmarkEnd w:id="0"/>
    </w:p>
    <w:p>
      <w:pPr>
        <w:pStyle w:val="9"/>
        <w:numPr>
          <w:ilvl w:val="0"/>
          <w:numId w:val="1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右击</w:t>
      </w:r>
      <w:r>
        <w:rPr>
          <w:rFonts w:hint="eastAsia"/>
          <w:sz w:val="24"/>
          <w:szCs w:val="24"/>
        </w:rPr>
        <w:t>客户端</w:t>
      </w:r>
      <w:r>
        <w:rPr>
          <w:rFonts w:hint="default" w:ascii="Arial" w:hAnsi="Arial" w:cs="Arial"/>
          <w:sz w:val="24"/>
          <w:szCs w:val="24"/>
        </w:rPr>
        <w:t>→</w:t>
      </w:r>
      <w:r>
        <w:rPr>
          <w:rFonts w:hint="eastAsia"/>
          <w:sz w:val="24"/>
          <w:szCs w:val="24"/>
        </w:rPr>
        <w:t>属性</w:t>
      </w:r>
      <w:r>
        <w:rPr>
          <w:rFonts w:hint="default" w:ascii="Arial" w:hAnsi="Arial" w:cs="Arial"/>
          <w:sz w:val="24"/>
          <w:szCs w:val="24"/>
        </w:rPr>
        <w:t>→</w:t>
      </w:r>
      <w:r>
        <w:rPr>
          <w:rFonts w:hint="eastAsia" w:ascii="Arial" w:hAnsi="Arial" w:cs="Arial"/>
          <w:sz w:val="24"/>
          <w:szCs w:val="24"/>
          <w:lang w:val="en-US" w:eastAsia="zh-CN"/>
        </w:rPr>
        <w:t>常规</w:t>
      </w:r>
      <w:r>
        <w:rPr>
          <w:rFonts w:hint="default" w:ascii="Arial" w:hAnsi="Arial" w:cs="Arial"/>
          <w:sz w:val="24"/>
          <w:szCs w:val="24"/>
        </w:rPr>
        <w:t>→</w:t>
      </w:r>
      <w:r>
        <w:rPr>
          <w:rFonts w:hint="eastAsia" w:ascii="Arial" w:hAnsi="Arial" w:cs="Arial"/>
          <w:sz w:val="24"/>
          <w:szCs w:val="24"/>
          <w:lang w:val="en-US" w:eastAsia="zh-CN"/>
        </w:rPr>
        <w:t>位置</w:t>
      </w:r>
      <w:r>
        <w:rPr>
          <w:rFonts w:hint="eastAsia"/>
          <w:sz w:val="24"/>
          <w:szCs w:val="24"/>
        </w:rPr>
        <w:t>。</w:t>
      </w:r>
    </w:p>
    <w:p>
      <w:pPr>
        <w:pStyle w:val="9"/>
        <w:ind w:left="360" w:firstLine="0" w:firstLineChars="0"/>
        <w:rPr>
          <w:rFonts w:hint="eastAsia"/>
          <w:sz w:val="28"/>
          <w:szCs w:val="28"/>
        </w:rPr>
      </w:pPr>
      <w:r>
        <w:rPr>
          <w:rFonts w:hint="eastAsia"/>
        </w:rPr>
        <w:drawing>
          <wp:inline distT="0" distB="0" distL="0" distR="0">
            <wp:extent cx="3495040" cy="448056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95040" cy="448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9"/>
        <w:numPr>
          <w:ilvl w:val="0"/>
          <w:numId w:val="1"/>
        </w:numPr>
        <w:ind w:firstLineChars="0"/>
        <w:rPr>
          <w:rFonts w:hint="eastAsia" w:asciiTheme="minorEastAsia" w:hAnsiTheme="minorEastAsia"/>
          <w:sz w:val="24"/>
          <w:szCs w:val="32"/>
        </w:rPr>
      </w:pPr>
      <w:r>
        <w:rPr>
          <w:rFonts w:hint="eastAsia" w:asciiTheme="minorEastAsia" w:hAnsiTheme="minorEastAsia"/>
          <w:sz w:val="24"/>
          <w:szCs w:val="32"/>
        </w:rPr>
        <w:t>打开计算机里C盘</w:t>
      </w:r>
      <w:r>
        <w:rPr>
          <w:rFonts w:hint="default" w:ascii="Arial" w:hAnsi="Arial" w:cs="Arial"/>
          <w:sz w:val="24"/>
          <w:szCs w:val="24"/>
        </w:rPr>
        <w:t>→</w:t>
      </w:r>
      <w:r>
        <w:rPr>
          <w:rFonts w:hint="eastAsia" w:asciiTheme="minorEastAsia" w:hAnsiTheme="minorEastAsia"/>
          <w:sz w:val="24"/>
          <w:szCs w:val="32"/>
        </w:rPr>
        <w:t>Program Files (x86)文件夹（若没有此文件夹，请打开Program Files文件夹）</w:t>
      </w:r>
      <w:r>
        <w:rPr>
          <w:rFonts w:hint="eastAsia" w:asciiTheme="minorEastAsia" w:hAnsiTheme="minorEastAsia"/>
          <w:sz w:val="24"/>
          <w:szCs w:val="32"/>
          <w:lang w:eastAsia="zh-CN"/>
        </w:rPr>
        <w:t>。</w:t>
      </w:r>
    </w:p>
    <w:p>
      <w:pPr>
        <w:pStyle w:val="9"/>
        <w:ind w:left="360" w:firstLine="0" w:firstLineChars="0"/>
        <w:rPr>
          <w:rFonts w:hint="eastAsia"/>
        </w:rPr>
      </w:pPr>
      <w:r>
        <w:rPr>
          <w:rFonts w:hint="eastAsia"/>
        </w:rPr>
        <w:drawing>
          <wp:inline distT="0" distB="0" distL="0" distR="0">
            <wp:extent cx="5274310" cy="2578100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78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/>
        </w:rPr>
      </w:pPr>
      <w:r>
        <w:br w:type="page"/>
      </w:r>
    </w:p>
    <w:p>
      <w:pPr>
        <w:pStyle w:val="9"/>
        <w:numPr>
          <w:ilvl w:val="0"/>
          <w:numId w:val="1"/>
        </w:numPr>
        <w:ind w:firstLineChars="0"/>
        <w:rPr>
          <w:rFonts w:hint="eastAsia"/>
          <w:sz w:val="24"/>
        </w:rPr>
      </w:pPr>
      <w:r>
        <w:rPr>
          <w:rFonts w:hint="eastAsia"/>
          <w:sz w:val="24"/>
        </w:rPr>
        <w:t>在打开的文件夹中找到</w:t>
      </w:r>
      <w:r>
        <w:rPr>
          <w:sz w:val="24"/>
        </w:rPr>
        <w:t>gdmeetc</w:t>
      </w:r>
      <w:r>
        <w:rPr>
          <w:rFonts w:hint="eastAsia"/>
          <w:sz w:val="24"/>
        </w:rPr>
        <w:t>，双击点开</w:t>
      </w:r>
      <w:r>
        <w:rPr>
          <w:rFonts w:hint="eastAsia"/>
          <w:sz w:val="24"/>
          <w:lang w:eastAsia="zh-CN"/>
        </w:rPr>
        <w:t>。</w:t>
      </w:r>
    </w:p>
    <w:p>
      <w:pPr>
        <w:pStyle w:val="9"/>
        <w:ind w:left="360" w:firstLine="0" w:firstLineChars="0"/>
        <w:rPr>
          <w:rFonts w:hint="eastAsia"/>
        </w:rPr>
      </w:pPr>
      <w:r>
        <w:rPr>
          <w:rFonts w:hint="eastAsia"/>
        </w:rPr>
        <w:drawing>
          <wp:inline distT="0" distB="0" distL="0" distR="0">
            <wp:extent cx="5274310" cy="3451225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51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9"/>
        <w:numPr>
          <w:ilvl w:val="0"/>
          <w:numId w:val="1"/>
        </w:numPr>
        <w:ind w:firstLineChars="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  <w:sz w:val="24"/>
        </w:rPr>
        <w:t>点击</w:t>
      </w:r>
      <w:r>
        <w:rPr>
          <w:rFonts w:asciiTheme="minorEastAsia" w:hAnsiTheme="minorEastAsia"/>
          <w:sz w:val="24"/>
        </w:rPr>
        <w:t>EBidding Client</w:t>
      </w:r>
      <w:r>
        <w:rPr>
          <w:rFonts w:hint="eastAsia" w:asciiTheme="minorEastAsia" w:hAnsiTheme="minorEastAsia"/>
          <w:sz w:val="24"/>
        </w:rPr>
        <w:t>文件夹中的</w:t>
      </w:r>
      <w:r>
        <w:rPr>
          <w:rFonts w:asciiTheme="minorEastAsia" w:hAnsiTheme="minorEastAsia"/>
          <w:sz w:val="24"/>
        </w:rPr>
        <w:t>temp</w:t>
      </w:r>
      <w:r>
        <w:rPr>
          <w:rFonts w:hint="eastAsia" w:asciiTheme="minorEastAsia" w:hAnsiTheme="minorEastAsia"/>
          <w:sz w:val="24"/>
        </w:rPr>
        <w:t>文件</w:t>
      </w:r>
      <w:r>
        <w:rPr>
          <w:rFonts w:hint="eastAsia" w:asciiTheme="minorEastAsia" w:hAnsiTheme="minorEastAsia"/>
          <w:sz w:val="24"/>
          <w:lang w:eastAsia="zh-CN"/>
        </w:rPr>
        <w:t>。</w:t>
      </w:r>
    </w:p>
    <w:p>
      <w:pPr>
        <w:pStyle w:val="9"/>
        <w:ind w:left="360" w:firstLine="0" w:firstLineChars="0"/>
        <w:rPr>
          <w:rFonts w:hint="eastAsia"/>
        </w:rPr>
      </w:pPr>
      <w:r>
        <w:rPr>
          <w:rFonts w:hint="eastAsia"/>
        </w:rPr>
        <w:drawing>
          <wp:inline distT="0" distB="0" distL="0" distR="0">
            <wp:extent cx="5274310" cy="1840865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41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/>
        </w:rPr>
      </w:pPr>
      <w:r>
        <w:rPr>
          <w:rFonts w:hint="eastAsia"/>
        </w:rPr>
        <w:drawing>
          <wp:inline distT="0" distB="0" distL="0" distR="0">
            <wp:extent cx="5274310" cy="2223135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23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>
      <w:pPr>
        <w:pStyle w:val="9"/>
        <w:numPr>
          <w:ilvl w:val="0"/>
          <w:numId w:val="1"/>
        </w:numPr>
        <w:ind w:firstLineChars="0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在temp文件夹中</w:t>
      </w:r>
      <w:r>
        <w:rPr>
          <w:rFonts w:hint="eastAsia" w:asciiTheme="minorEastAsia" w:hAnsiTheme="minorEastAsia"/>
          <w:sz w:val="24"/>
          <w:lang w:val="en-US" w:eastAsia="zh-CN"/>
        </w:rPr>
        <w:t>找到与当前项目匹配的文件夹</w:t>
      </w:r>
      <w:r>
        <w:rPr>
          <w:rFonts w:hint="eastAsia" w:asciiTheme="minorEastAsia" w:hAnsiTheme="minorEastAsia"/>
          <w:sz w:val="24"/>
          <w:lang w:eastAsia="zh-CN"/>
        </w:rPr>
        <w:t>。</w:t>
      </w:r>
    </w:p>
    <w:p>
      <w:pPr>
        <w:pStyle w:val="9"/>
        <w:ind w:left="360" w:firstLine="0" w:firstLineChars="0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drawing>
          <wp:inline distT="0" distB="0" distL="0" distR="0">
            <wp:extent cx="5274310" cy="2338070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38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9"/>
        <w:ind w:left="360" w:firstLine="0" w:firstLineChars="0"/>
        <w:rPr>
          <w:rFonts w:hint="eastAsia" w:asciiTheme="minorEastAsia" w:hAnsiTheme="minorEastAsia"/>
          <w:sz w:val="24"/>
        </w:rPr>
      </w:pPr>
    </w:p>
    <w:p>
      <w:pPr>
        <w:pStyle w:val="9"/>
        <w:numPr>
          <w:ilvl w:val="0"/>
          <w:numId w:val="1"/>
        </w:numPr>
        <w:ind w:firstLineChars="0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打开文件夹</w:t>
      </w:r>
      <w:r>
        <w:rPr>
          <w:rFonts w:hint="default" w:ascii="Arial" w:hAnsi="Arial" w:cs="Arial"/>
          <w:sz w:val="24"/>
          <w:szCs w:val="24"/>
        </w:rPr>
        <w:t>→</w:t>
      </w:r>
      <w:r>
        <w:rPr>
          <w:rFonts w:hint="eastAsia" w:asciiTheme="minorEastAsia" w:hAnsiTheme="minorEastAsia"/>
          <w:sz w:val="24"/>
        </w:rPr>
        <w:t>第六部分</w:t>
      </w:r>
      <w:r>
        <w:rPr>
          <w:rFonts w:hint="eastAsia" w:asciiTheme="minorEastAsia" w:hAnsiTheme="minorEastAsia"/>
          <w:sz w:val="24"/>
          <w:lang w:val="en-US" w:eastAsia="zh-CN"/>
        </w:rPr>
        <w:t xml:space="preserve"> 投标文件格式</w:t>
      </w:r>
      <w:r>
        <w:rPr>
          <w:rFonts w:hint="eastAsia" w:asciiTheme="minorEastAsia" w:hAnsiTheme="minorEastAsia"/>
          <w:sz w:val="24"/>
        </w:rPr>
        <w:t>，</w:t>
      </w:r>
      <w:r>
        <w:rPr>
          <w:rFonts w:hint="eastAsia" w:asciiTheme="minorEastAsia" w:hAnsiTheme="minorEastAsia"/>
          <w:sz w:val="24"/>
          <w:lang w:val="en-US" w:eastAsia="zh-CN"/>
        </w:rPr>
        <w:t>检查</w:t>
      </w:r>
      <w:r>
        <w:rPr>
          <w:rFonts w:hint="eastAsia" w:asciiTheme="minorEastAsia" w:hAnsiTheme="minorEastAsia"/>
          <w:sz w:val="24"/>
        </w:rPr>
        <w:t>是否有重复上传的文件，或上传的文件</w:t>
      </w:r>
      <w:r>
        <w:rPr>
          <w:rFonts w:hint="eastAsia" w:asciiTheme="minorEastAsia" w:hAnsiTheme="minorEastAsia"/>
          <w:sz w:val="24"/>
          <w:lang w:val="en-US" w:eastAsia="zh-CN"/>
        </w:rPr>
        <w:t>大小</w:t>
      </w:r>
      <w:r>
        <w:rPr>
          <w:rFonts w:hint="eastAsia" w:asciiTheme="minorEastAsia" w:hAnsiTheme="minorEastAsia"/>
          <w:sz w:val="24"/>
        </w:rPr>
        <w:t>是否</w:t>
      </w:r>
      <w:r>
        <w:rPr>
          <w:rFonts w:hint="eastAsia" w:asciiTheme="minorEastAsia" w:hAnsiTheme="minorEastAsia"/>
          <w:sz w:val="24"/>
          <w:lang w:val="en-US" w:eastAsia="zh-CN"/>
        </w:rPr>
        <w:t>过大</w:t>
      </w:r>
      <w:r>
        <w:rPr>
          <w:rFonts w:hint="eastAsia" w:asciiTheme="minorEastAsia" w:hAnsiTheme="minorEastAsia"/>
          <w:sz w:val="24"/>
        </w:rPr>
        <w:t>。删除重复</w:t>
      </w:r>
      <w:r>
        <w:rPr>
          <w:rFonts w:hint="eastAsia" w:asciiTheme="minorEastAsia" w:hAnsiTheme="minorEastAsia"/>
          <w:sz w:val="24"/>
          <w:lang w:val="en-US" w:eastAsia="zh-CN"/>
        </w:rPr>
        <w:t>的文件</w:t>
      </w:r>
      <w:r>
        <w:rPr>
          <w:rFonts w:hint="eastAsia" w:asciiTheme="minorEastAsia" w:hAnsiTheme="minorEastAsia"/>
          <w:sz w:val="24"/>
        </w:rPr>
        <w:t>,</w:t>
      </w:r>
      <w:r>
        <w:rPr>
          <w:rFonts w:hint="eastAsia" w:asciiTheme="minorEastAsia" w:hAnsiTheme="minorEastAsia"/>
          <w:sz w:val="24"/>
          <w:lang w:val="en-US" w:eastAsia="zh-CN"/>
        </w:rPr>
        <w:t>或过大</w:t>
      </w:r>
      <w:r>
        <w:rPr>
          <w:rFonts w:hint="eastAsia" w:asciiTheme="minorEastAsia" w:hAnsiTheme="minorEastAsia"/>
          <w:sz w:val="24"/>
        </w:rPr>
        <w:t>的文件</w:t>
      </w:r>
      <w:r>
        <w:rPr>
          <w:rFonts w:hint="eastAsia" w:asciiTheme="minorEastAsia" w:hAnsiTheme="minorEastAsia"/>
          <w:sz w:val="24"/>
          <w:lang w:eastAsia="zh-CN"/>
        </w:rPr>
        <w:t>。</w:t>
      </w:r>
    </w:p>
    <w:p>
      <w:pPr>
        <w:pStyle w:val="9"/>
        <w:numPr>
          <w:ilvl w:val="0"/>
          <w:numId w:val="1"/>
        </w:numPr>
        <w:ind w:firstLineChars="0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  <w:lang w:val="en-US" w:eastAsia="zh-CN"/>
        </w:rPr>
        <w:t>若删除过大文件的，将文件</w:t>
      </w:r>
      <w:r>
        <w:rPr>
          <w:rFonts w:hint="eastAsia" w:asciiTheme="minorEastAsia" w:hAnsiTheme="minorEastAsia"/>
          <w:sz w:val="24"/>
        </w:rPr>
        <w:t>压缩</w:t>
      </w:r>
      <w:r>
        <w:rPr>
          <w:rFonts w:hint="eastAsia" w:asciiTheme="minorEastAsia" w:hAnsiTheme="minorEastAsia"/>
          <w:sz w:val="24"/>
          <w:lang w:val="en-US" w:eastAsia="zh-CN"/>
        </w:rPr>
        <w:t>后</w:t>
      </w:r>
      <w:r>
        <w:rPr>
          <w:rFonts w:hint="eastAsia" w:asciiTheme="minorEastAsia" w:hAnsiTheme="minorEastAsia"/>
          <w:sz w:val="24"/>
          <w:lang w:eastAsia="zh-CN"/>
        </w:rPr>
        <w:t>，</w:t>
      </w:r>
      <w:r>
        <w:rPr>
          <w:rFonts w:hint="eastAsia" w:asciiTheme="minorEastAsia" w:hAnsiTheme="minorEastAsia"/>
          <w:sz w:val="24"/>
          <w:lang w:val="en-US" w:eastAsia="zh-CN"/>
        </w:rPr>
        <w:t>返回到客户端中重新上传即可</w:t>
      </w:r>
      <w:r>
        <w:rPr>
          <w:rFonts w:hint="eastAsia" w:asciiTheme="minorEastAsia" w:hAnsiTheme="minorEastAsia"/>
          <w:sz w:val="24"/>
        </w:rPr>
        <w:t>。</w:t>
      </w:r>
    </w:p>
    <w:p>
      <w:pPr>
        <w:pStyle w:val="9"/>
        <w:ind w:left="360" w:firstLine="0" w:firstLineChars="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drawing>
          <wp:inline distT="0" distB="0" distL="0" distR="0">
            <wp:extent cx="5274310" cy="1499235"/>
            <wp:effectExtent l="0" t="0" r="2540" b="5715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99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E024D"/>
    <w:multiLevelType w:val="multilevel"/>
    <w:tmpl w:val="4FAE024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09C9"/>
    <w:rsid w:val="000A5815"/>
    <w:rsid w:val="001F2D30"/>
    <w:rsid w:val="00262853"/>
    <w:rsid w:val="008F55BA"/>
    <w:rsid w:val="009709C9"/>
    <w:rsid w:val="00F21096"/>
    <w:rsid w:val="04952A98"/>
    <w:rsid w:val="25176487"/>
    <w:rsid w:val="4237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46</Words>
  <Characters>268</Characters>
  <Lines>2</Lines>
  <Paragraphs>1</Paragraphs>
  <TotalTime>4</TotalTime>
  <ScaleCrop>false</ScaleCrop>
  <LinksUpToDate>false</LinksUpToDate>
  <CharactersWithSpaces>313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2019-11-04T10:12:00Z</dcterms:created>
  <dc:creator>孙丹影</dc:creator>
  <cp:lastModifiedBy>何璇</cp:lastModifiedBy>
  <dcterms:modified xsi:type="dcterms:W3CDTF">2019-11-07T10:55:42Z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