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F0" w:rsidRPr="005341F0" w:rsidRDefault="005341F0" w:rsidP="00446C36">
      <w:pPr>
        <w:spacing w:line="360" w:lineRule="auto"/>
        <w:rPr>
          <w:rFonts w:ascii="微软雅黑" w:eastAsia="微软雅黑" w:hAnsi="微软雅黑" w:hint="eastAsia"/>
          <w:sz w:val="24"/>
        </w:rPr>
      </w:pPr>
      <w:r w:rsidRPr="005341F0">
        <w:rPr>
          <w:rFonts w:ascii="微软雅黑" w:eastAsia="微软雅黑" w:hAnsi="微软雅黑" w:hint="eastAsia"/>
          <w:sz w:val="24"/>
        </w:rPr>
        <w:t>附件1</w:t>
      </w:r>
    </w:p>
    <w:p w:rsidR="00446C36" w:rsidRPr="005341F0" w:rsidRDefault="008B76AF" w:rsidP="00446C36">
      <w:pPr>
        <w:spacing w:line="360" w:lineRule="auto"/>
        <w:rPr>
          <w:rFonts w:ascii="微软雅黑" w:eastAsia="微软雅黑" w:hAnsi="微软雅黑"/>
          <w:sz w:val="32"/>
          <w:szCs w:val="32"/>
        </w:rPr>
      </w:pPr>
      <w:r w:rsidRPr="005341F0">
        <w:rPr>
          <w:rFonts w:ascii="微软雅黑" w:eastAsia="微软雅黑" w:hAnsi="微软雅黑" w:hint="eastAsia"/>
          <w:sz w:val="24"/>
        </w:rPr>
        <w:t xml:space="preserve">            </w:t>
      </w:r>
      <w:r w:rsidRPr="005341F0">
        <w:rPr>
          <w:rFonts w:ascii="微软雅黑" w:eastAsia="微软雅黑" w:hAnsi="微软雅黑" w:hint="eastAsia"/>
          <w:sz w:val="32"/>
          <w:szCs w:val="32"/>
        </w:rPr>
        <w:t>医学研究部</w:t>
      </w:r>
      <w:r w:rsidRPr="005341F0">
        <w:rPr>
          <w:rFonts w:ascii="微软雅黑" w:eastAsia="微软雅黑" w:hAnsi="微软雅黑"/>
          <w:sz w:val="32"/>
          <w:szCs w:val="32"/>
        </w:rPr>
        <w:t>高性能</w:t>
      </w:r>
      <w:r w:rsidR="006800B7" w:rsidRPr="005341F0">
        <w:rPr>
          <w:rFonts w:ascii="微软雅黑" w:eastAsia="微软雅黑" w:hAnsi="微软雅黑" w:hint="eastAsia"/>
          <w:sz w:val="32"/>
          <w:szCs w:val="32"/>
        </w:rPr>
        <w:t>信息</w:t>
      </w:r>
      <w:r w:rsidRPr="005341F0">
        <w:rPr>
          <w:rFonts w:ascii="微软雅黑" w:eastAsia="微软雅黑" w:hAnsi="微软雅黑"/>
          <w:sz w:val="32"/>
          <w:szCs w:val="32"/>
        </w:rPr>
        <w:t>设备</w:t>
      </w:r>
      <w:r w:rsidR="006800B7" w:rsidRPr="005341F0">
        <w:rPr>
          <w:rFonts w:ascii="微软雅黑" w:eastAsia="微软雅黑" w:hAnsi="微软雅黑" w:hint="eastAsia"/>
          <w:sz w:val="32"/>
          <w:szCs w:val="32"/>
        </w:rPr>
        <w:t>采购项目</w:t>
      </w:r>
      <w:r w:rsidRPr="005341F0">
        <w:rPr>
          <w:rFonts w:ascii="微软雅黑" w:eastAsia="微软雅黑" w:hAnsi="微软雅黑" w:hint="eastAsia"/>
          <w:sz w:val="32"/>
          <w:szCs w:val="32"/>
        </w:rPr>
        <w:t>需求</w:t>
      </w:r>
    </w:p>
    <w:p w:rsidR="00446C36" w:rsidRPr="005341F0" w:rsidRDefault="00446C36" w:rsidP="00446C36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5341F0">
        <w:rPr>
          <w:rFonts w:ascii="微软雅黑" w:eastAsia="微软雅黑" w:hAnsi="微软雅黑" w:hint="eastAsia"/>
          <w:b/>
          <w:sz w:val="24"/>
          <w:szCs w:val="24"/>
        </w:rPr>
        <w:t>一、需求描述</w:t>
      </w:r>
    </w:p>
    <w:tbl>
      <w:tblPr>
        <w:tblW w:w="7600" w:type="dxa"/>
        <w:tblInd w:w="93" w:type="dxa"/>
        <w:tblLayout w:type="fixed"/>
        <w:tblLook w:val="0000"/>
      </w:tblPr>
      <w:tblGrid>
        <w:gridCol w:w="1280"/>
        <w:gridCol w:w="5020"/>
        <w:gridCol w:w="672"/>
        <w:gridCol w:w="628"/>
      </w:tblGrid>
      <w:tr w:rsidR="00446C36" w:rsidTr="0099367C">
        <w:trPr>
          <w:trHeight w:val="636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:rsidR="00446C36" w:rsidRDefault="00446C36" w:rsidP="009936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</w:tcPr>
          <w:p w:rsidR="00446C36" w:rsidRDefault="00446C36" w:rsidP="009936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配置描述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:rsidR="00446C36" w:rsidRDefault="00446C36" w:rsidP="009936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</w:tcPr>
          <w:p w:rsidR="00446C36" w:rsidRDefault="00446C36" w:rsidP="009936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 w:rsidR="00446C36" w:rsidTr="0099367C">
        <w:trPr>
          <w:trHeight w:val="1263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6" w:rsidRPr="00332233" w:rsidRDefault="00446C36" w:rsidP="00993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2233">
              <w:rPr>
                <w:rFonts w:ascii="宋体" w:hAnsi="宋体" w:cs="宋体"/>
                <w:color w:val="000000"/>
                <w:kern w:val="0"/>
                <w:sz w:val="22"/>
              </w:rPr>
              <w:t>笔记本电脑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C36" w:rsidRDefault="00446C36" w:rsidP="00D557E6">
            <w:pPr>
              <w:tabs>
                <w:tab w:val="left" w:pos="8185"/>
              </w:tabs>
              <w:ind w:left="106" w:right="560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2233">
              <w:rPr>
                <w:rFonts w:ascii="宋体" w:hAnsi="宋体" w:cs="宋体"/>
                <w:color w:val="000000"/>
                <w:kern w:val="0"/>
                <w:sz w:val="22"/>
              </w:rPr>
              <w:t>基于 IOS 操作系统的 13 英寸笔记本电脑</w:t>
            </w:r>
            <w:r w:rsidR="00D557E6">
              <w:rPr>
                <w:rFonts w:ascii="宋体" w:hAnsi="宋体" w:cs="宋体" w:hint="eastAsia"/>
                <w:color w:val="000000"/>
                <w:kern w:val="0"/>
                <w:sz w:val="22"/>
              </w:rPr>
              <w:t>深空灰</w:t>
            </w:r>
            <w:r w:rsidRPr="00332233">
              <w:rPr>
                <w:rFonts w:ascii="宋体" w:hAnsi="宋体" w:cs="宋体"/>
                <w:color w:val="000000"/>
                <w:kern w:val="0"/>
                <w:sz w:val="22"/>
              </w:rPr>
              <w:t>色 ；Intel Core i5 处理器 ；32GB  3733MHz LPDDR4X 内存 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大于或等于</w:t>
            </w:r>
            <w:r w:rsidRPr="00332233">
              <w:rPr>
                <w:rFonts w:ascii="宋体" w:hAnsi="宋体" w:cs="宋体"/>
                <w:color w:val="000000"/>
                <w:kern w:val="0"/>
                <w:sz w:val="22"/>
              </w:rPr>
              <w:t>1TB 固态硬盘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C36" w:rsidRDefault="00446C36" w:rsidP="00993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C36" w:rsidRDefault="00446C36" w:rsidP="009936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2 </w:t>
            </w:r>
          </w:p>
        </w:tc>
      </w:tr>
      <w:tr w:rsidR="00446C36" w:rsidTr="0099367C">
        <w:trPr>
          <w:trHeight w:val="94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36" w:rsidRPr="00B55336" w:rsidRDefault="00446C36" w:rsidP="00993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55336">
              <w:rPr>
                <w:rFonts w:ascii="宋体" w:hAnsi="宋体" w:cs="宋体"/>
                <w:color w:val="000000"/>
                <w:kern w:val="0"/>
                <w:sz w:val="22"/>
              </w:rPr>
              <w:t>网络存储服务器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6C36" w:rsidRDefault="00446C36" w:rsidP="009936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55336">
              <w:rPr>
                <w:rFonts w:ascii="宋体" w:hAnsi="宋体" w:cs="宋体"/>
                <w:color w:val="000000"/>
                <w:kern w:val="0"/>
                <w:sz w:val="22"/>
              </w:rPr>
              <w:t>16盘位企业级NAS网络存储服务器 RAID磁盘阵列 海量存储 8G 内存 120TB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C36" w:rsidRDefault="00446C36" w:rsidP="00993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C36" w:rsidRDefault="00446C36" w:rsidP="0099367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2 </w:t>
            </w:r>
          </w:p>
        </w:tc>
      </w:tr>
    </w:tbl>
    <w:p w:rsidR="00446C36" w:rsidRPr="005341F0" w:rsidRDefault="00446C36" w:rsidP="00446C36">
      <w:pPr>
        <w:wordWrap w:val="0"/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5341F0">
        <w:rPr>
          <w:rFonts w:ascii="微软雅黑" w:eastAsia="微软雅黑" w:hAnsi="微软雅黑" w:hint="eastAsia"/>
          <w:b/>
          <w:sz w:val="24"/>
          <w:szCs w:val="24"/>
        </w:rPr>
        <w:t>信息设备（产品）免费维护期从合同标的验收合格之日算起，期限为</w:t>
      </w:r>
      <w:r w:rsidRPr="005341F0">
        <w:rPr>
          <w:rFonts w:ascii="微软雅黑" w:eastAsia="微软雅黑" w:hAnsi="微软雅黑"/>
          <w:sz w:val="24"/>
          <w:szCs w:val="24"/>
        </w:rPr>
        <w:t>36</w:t>
      </w:r>
      <w:r w:rsidRPr="005341F0">
        <w:rPr>
          <w:rFonts w:ascii="微软雅黑" w:eastAsia="微软雅黑" w:hAnsi="微软雅黑" w:hint="eastAsia"/>
          <w:b/>
          <w:sz w:val="24"/>
          <w:szCs w:val="24"/>
        </w:rPr>
        <w:t>个月。</w:t>
      </w:r>
    </w:p>
    <w:p w:rsidR="00446C36" w:rsidRPr="005341F0" w:rsidRDefault="00446C36" w:rsidP="00446C36">
      <w:pPr>
        <w:numPr>
          <w:ilvl w:val="0"/>
          <w:numId w:val="1"/>
        </w:numPr>
        <w:wordWrap w:val="0"/>
        <w:spacing w:line="360" w:lineRule="auto"/>
        <w:jc w:val="left"/>
        <w:rPr>
          <w:rFonts w:ascii="微软雅黑" w:eastAsia="微软雅黑" w:hAnsi="微软雅黑"/>
          <w:color w:val="000000"/>
          <w:sz w:val="24"/>
        </w:rPr>
      </w:pPr>
      <w:r w:rsidRPr="005341F0">
        <w:rPr>
          <w:rFonts w:ascii="微软雅黑" w:eastAsia="微软雅黑" w:hAnsi="微软雅黑" w:hint="eastAsia"/>
          <w:b/>
          <w:sz w:val="24"/>
          <w:szCs w:val="24"/>
        </w:rPr>
        <w:t>技术支持服务</w:t>
      </w:r>
    </w:p>
    <w:p w:rsidR="00446C36" w:rsidRPr="005341F0" w:rsidRDefault="00446C36" w:rsidP="00446C36">
      <w:pPr>
        <w:spacing w:line="360" w:lineRule="auto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5341F0">
        <w:rPr>
          <w:rFonts w:ascii="微软雅黑" w:eastAsia="微软雅黑" w:hAnsi="微软雅黑" w:hint="eastAsia"/>
          <w:color w:val="000000"/>
          <w:sz w:val="24"/>
        </w:rPr>
        <w:t>1、在免费维护期内，乙方提供技术支持和指导，以及应用系统的局部改进完善以及故障情况下的现场问题解决。</w:t>
      </w:r>
    </w:p>
    <w:p w:rsidR="00446C36" w:rsidRPr="005341F0" w:rsidRDefault="00446C36" w:rsidP="00446C36">
      <w:pPr>
        <w:spacing w:line="360" w:lineRule="auto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5341F0">
        <w:rPr>
          <w:rFonts w:ascii="微软雅黑" w:eastAsia="微软雅黑" w:hAnsi="微软雅黑" w:hint="eastAsia"/>
          <w:color w:val="000000"/>
          <w:sz w:val="24"/>
        </w:rPr>
        <w:t>2、乙方7*24小时服务热线，安排合格的技术工程师提供技术热线。</w:t>
      </w:r>
    </w:p>
    <w:p w:rsidR="00446C36" w:rsidRPr="005341F0" w:rsidRDefault="00446C36" w:rsidP="00446C36">
      <w:pPr>
        <w:spacing w:line="360" w:lineRule="auto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5341F0">
        <w:rPr>
          <w:rFonts w:ascii="微软雅黑" w:eastAsia="微软雅黑" w:hAnsi="微软雅黑" w:hint="eastAsia"/>
          <w:sz w:val="24"/>
        </w:rPr>
        <w:t>3、如果项目实施产出物或项目在质保期内出现一般性故障，乙方应在接到甲方报修通知内0.5小时内（含本数）做出处理响应；如果项目实施产出物或项目在质保期内出现重大故障，乙方应立即派遣工程技术人员用最快捷的交通工具在1小时内（含本数）往达现场处理。乙方需提出解决方案，工作至故障修妥完全恢复正常服务为止，修复时间不超过</w:t>
      </w:r>
      <w:r w:rsidRPr="005341F0">
        <w:rPr>
          <w:rFonts w:ascii="微软雅黑" w:eastAsia="微软雅黑" w:hAnsi="微软雅黑" w:hint="eastAsia"/>
          <w:sz w:val="24"/>
          <w:u w:val="single"/>
        </w:rPr>
        <w:t>2</w:t>
      </w:r>
      <w:r w:rsidRPr="005341F0">
        <w:rPr>
          <w:rFonts w:ascii="微软雅黑" w:eastAsia="微软雅黑" w:hAnsi="微软雅黑" w:hint="eastAsia"/>
          <w:sz w:val="24"/>
        </w:rPr>
        <w:t>个工作日。</w:t>
      </w:r>
    </w:p>
    <w:p w:rsidR="00446C36" w:rsidRPr="005341F0" w:rsidRDefault="00446C36" w:rsidP="00446C36">
      <w:pPr>
        <w:wordWrap w:val="0"/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5341F0">
        <w:rPr>
          <w:rFonts w:ascii="微软雅黑" w:eastAsia="微软雅黑" w:hAnsi="微软雅黑" w:hint="eastAsia"/>
          <w:sz w:val="24"/>
        </w:rPr>
        <w:t>4、乙方应作出无推诿承诺。即乙方在收到甲方报修通知及要求后，须立即派技术人员到场，全力协助、使系统尽快恢复正常。</w:t>
      </w:r>
    </w:p>
    <w:p w:rsidR="00B42584" w:rsidRPr="005341F0" w:rsidRDefault="00446C36" w:rsidP="005341F0">
      <w:pPr>
        <w:wordWrap w:val="0"/>
        <w:spacing w:line="360" w:lineRule="auto"/>
        <w:ind w:firstLineChars="200" w:firstLine="480"/>
        <w:jc w:val="left"/>
        <w:rPr>
          <w:rFonts w:ascii="微软雅黑" w:eastAsia="微软雅黑" w:hAnsi="微软雅黑"/>
        </w:rPr>
      </w:pPr>
      <w:r w:rsidRPr="005341F0">
        <w:rPr>
          <w:rFonts w:ascii="微软雅黑" w:eastAsia="微软雅黑" w:hAnsi="微软雅黑" w:hint="eastAsia"/>
          <w:sz w:val="24"/>
        </w:rPr>
        <w:t>5、</w:t>
      </w:r>
      <w:r w:rsidRPr="005341F0">
        <w:rPr>
          <w:rFonts w:ascii="微软雅黑" w:eastAsia="微软雅黑" w:hAnsi="微软雅黑" w:hint="eastAsia"/>
          <w:color w:val="000000"/>
          <w:sz w:val="24"/>
        </w:rPr>
        <w:t>超过免费维护期的，双方另行协商签订维护合同，信息设备（产品）的维护报价不超过合同信息设备（产品）部分金额的5%。</w:t>
      </w:r>
    </w:p>
    <w:sectPr w:rsidR="00B42584" w:rsidRPr="005341F0" w:rsidSect="00110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C04" w:rsidRDefault="00862C04" w:rsidP="00446C36">
      <w:r>
        <w:separator/>
      </w:r>
    </w:p>
  </w:endnote>
  <w:endnote w:type="continuationSeparator" w:id="1">
    <w:p w:rsidR="00862C04" w:rsidRDefault="00862C04" w:rsidP="00446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C04" w:rsidRDefault="00862C04" w:rsidP="00446C36">
      <w:r>
        <w:separator/>
      </w:r>
    </w:p>
  </w:footnote>
  <w:footnote w:type="continuationSeparator" w:id="1">
    <w:p w:rsidR="00862C04" w:rsidRDefault="00862C04" w:rsidP="00446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9852"/>
    <w:multiLevelType w:val="singleLevel"/>
    <w:tmpl w:val="02A198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C36"/>
    <w:rsid w:val="00110FDE"/>
    <w:rsid w:val="00446C36"/>
    <w:rsid w:val="00457644"/>
    <w:rsid w:val="005341F0"/>
    <w:rsid w:val="006800B7"/>
    <w:rsid w:val="00862C04"/>
    <w:rsid w:val="008B76AF"/>
    <w:rsid w:val="00A82239"/>
    <w:rsid w:val="00B42584"/>
    <w:rsid w:val="00D557E6"/>
    <w:rsid w:val="00E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6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6C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6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6C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Liangyb</dc:creator>
  <cp:keywords/>
  <dc:description/>
  <cp:lastModifiedBy>cxh</cp:lastModifiedBy>
  <cp:revision>7</cp:revision>
  <dcterms:created xsi:type="dcterms:W3CDTF">2021-03-25T10:14:00Z</dcterms:created>
  <dcterms:modified xsi:type="dcterms:W3CDTF">2021-04-01T02:12:00Z</dcterms:modified>
</cp:coreProperties>
</file>