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E34" w:rsidRPr="00452E34" w:rsidRDefault="00452E34" w:rsidP="00452E34">
      <w:pPr>
        <w:spacing w:beforeLines="50" w:after="240" w:line="360" w:lineRule="auto"/>
        <w:jc w:val="left"/>
        <w:outlineLvl w:val="0"/>
        <w:rPr>
          <w:rFonts w:ascii="宋体" w:hAnsi="宋体" w:cs="宋体" w:hint="eastAsia"/>
          <w:b/>
          <w:sz w:val="32"/>
          <w:szCs w:val="32"/>
        </w:rPr>
      </w:pPr>
      <w:r>
        <w:rPr>
          <w:rFonts w:ascii="宋体" w:hAnsi="宋体" w:cs="宋体" w:hint="eastAsia"/>
          <w:b/>
          <w:sz w:val="32"/>
          <w:szCs w:val="32"/>
        </w:rPr>
        <w:t>附件1</w:t>
      </w:r>
    </w:p>
    <w:p w:rsidR="00D80F33" w:rsidRDefault="00D661B0" w:rsidP="00452E34">
      <w:pPr>
        <w:spacing w:beforeLines="50" w:after="240" w:line="360" w:lineRule="auto"/>
        <w:jc w:val="center"/>
        <w:outlineLvl w:val="0"/>
        <w:rPr>
          <w:rFonts w:ascii="宋体" w:hAnsi="宋体" w:cs="宋体"/>
          <w:b/>
          <w:sz w:val="44"/>
          <w:szCs w:val="44"/>
        </w:rPr>
      </w:pPr>
      <w:r>
        <w:rPr>
          <w:rFonts w:ascii="宋体" w:hAnsi="宋体" w:cs="宋体" w:hint="eastAsia"/>
          <w:b/>
          <w:sz w:val="44"/>
          <w:szCs w:val="44"/>
        </w:rPr>
        <w:t>一期</w:t>
      </w:r>
      <w:r>
        <w:rPr>
          <w:rFonts w:ascii="宋体" w:hAnsi="宋体" w:cs="宋体" w:hint="eastAsia"/>
          <w:b/>
          <w:sz w:val="44"/>
          <w:szCs w:val="44"/>
        </w:rPr>
        <w:t>二期</w:t>
      </w:r>
      <w:r>
        <w:rPr>
          <w:rFonts w:ascii="宋体" w:hAnsi="宋体" w:cs="宋体" w:hint="eastAsia"/>
          <w:b/>
          <w:sz w:val="44"/>
          <w:szCs w:val="44"/>
        </w:rPr>
        <w:t>计算机机房运行维护项目需求</w:t>
      </w:r>
      <w:r>
        <w:rPr>
          <w:rFonts w:ascii="宋体" w:hAnsi="宋体" w:cs="宋体" w:hint="eastAsia"/>
          <w:b/>
          <w:sz w:val="44"/>
          <w:szCs w:val="44"/>
        </w:rPr>
        <w:t>（</w:t>
      </w:r>
      <w:r>
        <w:rPr>
          <w:rFonts w:ascii="宋体" w:hAnsi="宋体" w:cs="宋体" w:hint="eastAsia"/>
          <w:b/>
          <w:sz w:val="44"/>
          <w:szCs w:val="44"/>
        </w:rPr>
        <w:t>2022</w:t>
      </w:r>
      <w:r>
        <w:rPr>
          <w:rFonts w:ascii="宋体" w:hAnsi="宋体" w:cs="宋体" w:hint="eastAsia"/>
          <w:b/>
          <w:sz w:val="44"/>
          <w:szCs w:val="44"/>
        </w:rPr>
        <w:t>年</w:t>
      </w:r>
      <w:r>
        <w:rPr>
          <w:rFonts w:ascii="宋体" w:hAnsi="宋体" w:cs="宋体" w:hint="eastAsia"/>
          <w:b/>
          <w:sz w:val="44"/>
          <w:szCs w:val="44"/>
        </w:rPr>
        <w:t>）</w:t>
      </w:r>
    </w:p>
    <w:p w:rsidR="00D80F33" w:rsidRDefault="00D661B0">
      <w:pPr>
        <w:tabs>
          <w:tab w:val="left" w:pos="567"/>
        </w:tabs>
        <w:spacing w:line="480" w:lineRule="exact"/>
        <w:outlineLvl w:val="0"/>
        <w:rPr>
          <w:rFonts w:ascii="宋体" w:hAnsi="宋体" w:cs="宋体"/>
          <w:bCs/>
          <w:sz w:val="24"/>
          <w:szCs w:val="24"/>
        </w:rPr>
      </w:pPr>
      <w:r>
        <w:rPr>
          <w:rFonts w:ascii="宋体" w:hAnsi="宋体" w:cs="宋体" w:hint="eastAsia"/>
          <w:bCs/>
          <w:sz w:val="24"/>
          <w:szCs w:val="24"/>
        </w:rPr>
        <w:t>一、</w:t>
      </w:r>
      <w:r>
        <w:rPr>
          <w:rFonts w:ascii="宋体" w:hAnsi="宋体" w:cs="宋体" w:hint="eastAsia"/>
          <w:bCs/>
          <w:sz w:val="24"/>
          <w:szCs w:val="24"/>
        </w:rPr>
        <w:t>服务内容：</w:t>
      </w:r>
    </w:p>
    <w:p w:rsidR="00D80F33" w:rsidRDefault="00D661B0">
      <w:pPr>
        <w:tabs>
          <w:tab w:val="left" w:pos="720"/>
          <w:tab w:val="left" w:pos="1080"/>
        </w:tabs>
        <w:spacing w:line="480" w:lineRule="exact"/>
        <w:ind w:firstLineChars="200" w:firstLine="480"/>
        <w:rPr>
          <w:rFonts w:ascii="宋体" w:hAnsi="宋体" w:cs="宋体"/>
          <w:sz w:val="24"/>
          <w:szCs w:val="24"/>
        </w:rPr>
      </w:pPr>
      <w:r>
        <w:rPr>
          <w:rFonts w:ascii="宋体" w:hAnsi="宋体" w:cs="宋体" w:hint="eastAsia"/>
          <w:sz w:val="24"/>
          <w:szCs w:val="24"/>
        </w:rPr>
        <w:t>为确保我院一期</w:t>
      </w:r>
      <w:r>
        <w:rPr>
          <w:rFonts w:ascii="宋体" w:hAnsi="宋体" w:cs="宋体" w:hint="eastAsia"/>
          <w:sz w:val="24"/>
          <w:szCs w:val="24"/>
        </w:rPr>
        <w:t>和二期</w:t>
      </w:r>
      <w:r>
        <w:rPr>
          <w:rFonts w:ascii="宋体" w:hAnsi="宋体" w:cs="宋体" w:hint="eastAsia"/>
          <w:sz w:val="24"/>
          <w:szCs w:val="24"/>
        </w:rPr>
        <w:t>计算机机房可靠性、稳定性，需采购信息机房维护服务，服务为期一年。具体包括以下维保项目内容：</w:t>
      </w:r>
    </w:p>
    <w:p w:rsidR="00D80F33" w:rsidRDefault="00D661B0">
      <w:pPr>
        <w:tabs>
          <w:tab w:val="left" w:pos="720"/>
          <w:tab w:val="left" w:pos="1080"/>
        </w:tabs>
        <w:spacing w:line="480" w:lineRule="exact"/>
        <w:ind w:firstLineChars="200" w:firstLine="482"/>
        <w:rPr>
          <w:rFonts w:ascii="宋体" w:hAnsi="宋体" w:cs="宋体"/>
          <w:sz w:val="24"/>
          <w:szCs w:val="24"/>
        </w:rPr>
      </w:pPr>
      <w:r>
        <w:rPr>
          <w:rFonts w:ascii="宋体" w:hAnsi="宋体" w:cs="宋体" w:hint="eastAsia"/>
          <w:b/>
          <w:bCs/>
          <w:sz w:val="24"/>
          <w:szCs w:val="24"/>
        </w:rPr>
        <w:t>1.</w:t>
      </w:r>
      <w:r>
        <w:rPr>
          <w:rFonts w:ascii="宋体" w:hAnsi="宋体" w:cs="宋体" w:hint="eastAsia"/>
          <w:b/>
          <w:bCs/>
          <w:sz w:val="24"/>
          <w:szCs w:val="24"/>
        </w:rPr>
        <w:t>一期计算机机房</w:t>
      </w:r>
      <w:r>
        <w:rPr>
          <w:rFonts w:ascii="宋体" w:hAnsi="宋体" w:cs="宋体" w:hint="eastAsia"/>
          <w:b/>
          <w:bCs/>
          <w:sz w:val="24"/>
          <w:szCs w:val="24"/>
        </w:rPr>
        <w:t>维保项目内容</w:t>
      </w:r>
      <w:r>
        <w:rPr>
          <w:rFonts w:ascii="宋体" w:hAnsi="宋体" w:cs="宋体" w:hint="eastAsia"/>
          <w:b/>
          <w:bCs/>
          <w:sz w:val="24"/>
          <w:szCs w:val="24"/>
        </w:rPr>
        <w:t>包含</w:t>
      </w:r>
      <w:r>
        <w:rPr>
          <w:rFonts w:ascii="宋体" w:hAnsi="宋体" w:cs="宋体" w:hint="eastAsia"/>
          <w:sz w:val="24"/>
          <w:szCs w:val="24"/>
        </w:rPr>
        <w:t>：</w:t>
      </w:r>
    </w:p>
    <w:p w:rsidR="00D80F33" w:rsidRDefault="00D661B0">
      <w:pPr>
        <w:tabs>
          <w:tab w:val="left" w:pos="720"/>
          <w:tab w:val="left" w:pos="1080"/>
        </w:tabs>
        <w:spacing w:line="48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w:t>
      </w:r>
      <w:r>
        <w:rPr>
          <w:rFonts w:ascii="宋体" w:hAnsi="宋体" w:cs="宋体" w:hint="eastAsia"/>
          <w:sz w:val="24"/>
          <w:szCs w:val="24"/>
        </w:rPr>
        <w:t>）配电系统（含配电柜、线路、插座等）</w:t>
      </w:r>
      <w:r>
        <w:rPr>
          <w:rFonts w:ascii="宋体" w:hAnsi="宋体" w:cs="宋体" w:hint="eastAsia"/>
          <w:sz w:val="24"/>
          <w:szCs w:val="24"/>
        </w:rPr>
        <w:t>；</w:t>
      </w:r>
      <w:r>
        <w:rPr>
          <w:rFonts w:ascii="宋体" w:hAnsi="宋体" w:cs="宋体" w:hint="eastAsia"/>
          <w:sz w:val="24"/>
          <w:szCs w:val="24"/>
        </w:rPr>
        <w:t>（</w:t>
      </w:r>
      <w:r>
        <w:rPr>
          <w:rFonts w:ascii="宋体" w:hAnsi="宋体" w:cs="宋体" w:hint="eastAsia"/>
          <w:sz w:val="24"/>
          <w:szCs w:val="24"/>
        </w:rPr>
        <w:t>2</w:t>
      </w:r>
      <w:r>
        <w:rPr>
          <w:rFonts w:ascii="宋体" w:hAnsi="宋体" w:cs="宋体" w:hint="eastAsia"/>
          <w:sz w:val="24"/>
          <w:szCs w:val="24"/>
        </w:rPr>
        <w:t>）气体消防系统；（</w:t>
      </w:r>
      <w:r>
        <w:rPr>
          <w:rFonts w:ascii="宋体" w:hAnsi="宋体" w:cs="宋体" w:hint="eastAsia"/>
          <w:sz w:val="24"/>
          <w:szCs w:val="24"/>
        </w:rPr>
        <w:t>3</w:t>
      </w:r>
      <w:r>
        <w:rPr>
          <w:rFonts w:ascii="宋体" w:hAnsi="宋体" w:cs="宋体" w:hint="eastAsia"/>
          <w:sz w:val="24"/>
          <w:szCs w:val="24"/>
        </w:rPr>
        <w:t>）照明系统；（</w:t>
      </w:r>
      <w:r>
        <w:rPr>
          <w:rFonts w:ascii="宋体" w:hAnsi="宋体" w:cs="宋体" w:hint="eastAsia"/>
          <w:sz w:val="24"/>
          <w:szCs w:val="24"/>
        </w:rPr>
        <w:t>4</w:t>
      </w:r>
      <w:r>
        <w:rPr>
          <w:rFonts w:ascii="宋体" w:hAnsi="宋体" w:cs="宋体" w:hint="eastAsia"/>
          <w:sz w:val="24"/>
          <w:szCs w:val="24"/>
        </w:rPr>
        <w:t>）门禁系统；（</w:t>
      </w:r>
      <w:r>
        <w:rPr>
          <w:rFonts w:ascii="宋体" w:hAnsi="宋体" w:cs="宋体" w:hint="eastAsia"/>
          <w:sz w:val="24"/>
          <w:szCs w:val="24"/>
        </w:rPr>
        <w:t>5</w:t>
      </w:r>
      <w:r>
        <w:rPr>
          <w:rFonts w:ascii="宋体" w:hAnsi="宋体" w:cs="宋体" w:hint="eastAsia"/>
          <w:sz w:val="24"/>
          <w:szCs w:val="24"/>
        </w:rPr>
        <w:t>）机房环境监测系统；（</w:t>
      </w:r>
      <w:r>
        <w:rPr>
          <w:rFonts w:ascii="宋体" w:hAnsi="宋体" w:cs="宋体" w:hint="eastAsia"/>
          <w:sz w:val="24"/>
          <w:szCs w:val="24"/>
        </w:rPr>
        <w:t>6</w:t>
      </w:r>
      <w:r>
        <w:rPr>
          <w:rFonts w:ascii="宋体" w:hAnsi="宋体" w:cs="宋体" w:hint="eastAsia"/>
          <w:sz w:val="24"/>
          <w:szCs w:val="24"/>
        </w:rPr>
        <w:t>）机房装修系统；（</w:t>
      </w:r>
      <w:r>
        <w:rPr>
          <w:rFonts w:ascii="宋体" w:hAnsi="宋体" w:cs="宋体" w:hint="eastAsia"/>
          <w:sz w:val="24"/>
          <w:szCs w:val="24"/>
        </w:rPr>
        <w:t>7</w:t>
      </w:r>
      <w:r>
        <w:rPr>
          <w:rFonts w:ascii="宋体" w:hAnsi="宋体" w:cs="宋体" w:hint="eastAsia"/>
          <w:sz w:val="24"/>
          <w:szCs w:val="24"/>
        </w:rPr>
        <w:t>）安防监控系统；（</w:t>
      </w:r>
      <w:r>
        <w:rPr>
          <w:rFonts w:ascii="宋体" w:hAnsi="宋体" w:cs="宋体" w:hint="eastAsia"/>
          <w:sz w:val="24"/>
          <w:szCs w:val="24"/>
        </w:rPr>
        <w:t>8</w:t>
      </w:r>
      <w:r>
        <w:rPr>
          <w:rFonts w:ascii="宋体" w:hAnsi="宋体" w:cs="宋体" w:hint="eastAsia"/>
          <w:sz w:val="24"/>
          <w:szCs w:val="24"/>
        </w:rPr>
        <w:t>）防雷接地</w:t>
      </w:r>
      <w:r>
        <w:rPr>
          <w:rFonts w:ascii="宋体" w:hAnsi="宋体" w:cs="宋体" w:hint="eastAsia"/>
          <w:sz w:val="24"/>
          <w:szCs w:val="24"/>
        </w:rPr>
        <w:t>；（</w:t>
      </w:r>
      <w:r>
        <w:rPr>
          <w:rFonts w:ascii="宋体" w:hAnsi="宋体" w:cs="宋体" w:hint="eastAsia"/>
          <w:sz w:val="24"/>
          <w:szCs w:val="24"/>
        </w:rPr>
        <w:t>9</w:t>
      </w:r>
      <w:r>
        <w:rPr>
          <w:rFonts w:ascii="宋体" w:hAnsi="宋体" w:cs="宋体" w:hint="eastAsia"/>
          <w:sz w:val="24"/>
          <w:szCs w:val="24"/>
        </w:rPr>
        <w:t>）</w:t>
      </w:r>
      <w:r>
        <w:rPr>
          <w:rFonts w:ascii="宋体" w:hAnsi="宋体" w:cs="宋体" w:hint="eastAsia"/>
          <w:sz w:val="24"/>
          <w:szCs w:val="24"/>
        </w:rPr>
        <w:t>大屏显示改造；</w:t>
      </w:r>
    </w:p>
    <w:p w:rsidR="00D80F33" w:rsidRDefault="00D661B0">
      <w:pPr>
        <w:pStyle w:val="a0"/>
        <w:rPr>
          <w:rFonts w:ascii="宋体" w:hAnsi="宋体" w:cs="宋体"/>
          <w:b/>
          <w:bCs/>
          <w:szCs w:val="24"/>
        </w:rPr>
      </w:pPr>
      <w:r>
        <w:rPr>
          <w:rFonts w:ascii="宋体" w:hAnsi="宋体" w:cs="宋体" w:hint="eastAsia"/>
          <w:b/>
          <w:bCs/>
          <w:szCs w:val="24"/>
        </w:rPr>
        <w:t>2.</w:t>
      </w:r>
      <w:r>
        <w:rPr>
          <w:rFonts w:ascii="宋体" w:hAnsi="宋体" w:cs="宋体" w:hint="eastAsia"/>
          <w:b/>
          <w:bCs/>
          <w:szCs w:val="24"/>
        </w:rPr>
        <w:t>二期计算机机房</w:t>
      </w:r>
      <w:r>
        <w:rPr>
          <w:rFonts w:ascii="宋体" w:hAnsi="宋体" w:cs="宋体" w:hint="eastAsia"/>
          <w:b/>
          <w:bCs/>
          <w:szCs w:val="24"/>
        </w:rPr>
        <w:t>维保项目内容</w:t>
      </w:r>
      <w:r>
        <w:rPr>
          <w:rFonts w:ascii="宋体" w:hAnsi="宋体" w:cs="宋体" w:hint="eastAsia"/>
          <w:b/>
          <w:bCs/>
          <w:szCs w:val="24"/>
        </w:rPr>
        <w:t>包含：</w:t>
      </w:r>
    </w:p>
    <w:p w:rsidR="00D80F33" w:rsidRDefault="00D661B0">
      <w:pPr>
        <w:pStyle w:val="a0"/>
        <w:rPr>
          <w:rFonts w:ascii="宋体" w:hAnsi="宋体" w:cs="宋体"/>
          <w:szCs w:val="24"/>
        </w:rPr>
      </w:pPr>
      <w:r>
        <w:rPr>
          <w:rFonts w:ascii="宋体" w:hAnsi="宋体" w:cs="宋体" w:hint="eastAsia"/>
          <w:szCs w:val="24"/>
        </w:rPr>
        <w:t>（</w:t>
      </w:r>
      <w:r>
        <w:rPr>
          <w:rFonts w:ascii="宋体" w:hAnsi="宋体" w:cs="宋体" w:hint="eastAsia"/>
          <w:szCs w:val="24"/>
        </w:rPr>
        <w:t>1</w:t>
      </w:r>
      <w:r>
        <w:rPr>
          <w:rFonts w:ascii="宋体" w:hAnsi="宋体" w:cs="宋体" w:hint="eastAsia"/>
          <w:szCs w:val="24"/>
        </w:rPr>
        <w:t>）</w:t>
      </w:r>
      <w:r>
        <w:rPr>
          <w:rFonts w:ascii="宋体" w:hAnsi="宋体" w:cs="宋体" w:hint="eastAsia"/>
          <w:szCs w:val="24"/>
        </w:rPr>
        <w:t>机房环境监控系统</w:t>
      </w:r>
      <w:r>
        <w:rPr>
          <w:rFonts w:ascii="宋体" w:hAnsi="宋体" w:cs="宋体" w:hint="eastAsia"/>
          <w:szCs w:val="24"/>
        </w:rPr>
        <w:t>；（</w:t>
      </w:r>
      <w:r>
        <w:rPr>
          <w:rFonts w:ascii="宋体" w:hAnsi="宋体" w:cs="宋体" w:hint="eastAsia"/>
          <w:szCs w:val="24"/>
        </w:rPr>
        <w:t>2</w:t>
      </w:r>
      <w:r>
        <w:rPr>
          <w:rFonts w:ascii="宋体" w:hAnsi="宋体" w:cs="宋体" w:hint="eastAsia"/>
          <w:szCs w:val="24"/>
        </w:rPr>
        <w:t>）</w:t>
      </w:r>
      <w:r>
        <w:rPr>
          <w:rFonts w:ascii="宋体" w:hAnsi="宋体" w:cs="宋体" w:hint="eastAsia"/>
          <w:szCs w:val="24"/>
        </w:rPr>
        <w:t>机房新、排风系统</w:t>
      </w:r>
      <w:r>
        <w:rPr>
          <w:rFonts w:ascii="宋体" w:hAnsi="宋体" w:cs="宋体" w:hint="eastAsia"/>
          <w:szCs w:val="24"/>
        </w:rPr>
        <w:t>；（</w:t>
      </w:r>
      <w:r>
        <w:rPr>
          <w:rFonts w:ascii="宋体" w:hAnsi="宋体" w:cs="宋体" w:hint="eastAsia"/>
          <w:szCs w:val="24"/>
        </w:rPr>
        <w:t>3</w:t>
      </w:r>
      <w:r>
        <w:rPr>
          <w:rFonts w:ascii="宋体" w:hAnsi="宋体" w:cs="宋体" w:hint="eastAsia"/>
          <w:szCs w:val="24"/>
        </w:rPr>
        <w:t>）</w:t>
      </w:r>
      <w:r>
        <w:rPr>
          <w:rFonts w:ascii="宋体" w:hAnsi="宋体" w:cs="宋体" w:hint="eastAsia"/>
          <w:szCs w:val="24"/>
        </w:rPr>
        <w:t>门禁系统</w:t>
      </w:r>
      <w:r>
        <w:rPr>
          <w:rFonts w:ascii="宋体" w:hAnsi="宋体" w:cs="宋体" w:hint="eastAsia"/>
          <w:szCs w:val="24"/>
        </w:rPr>
        <w:t>；（</w:t>
      </w:r>
      <w:r>
        <w:rPr>
          <w:rFonts w:ascii="宋体" w:hAnsi="宋体" w:cs="宋体" w:hint="eastAsia"/>
          <w:szCs w:val="24"/>
        </w:rPr>
        <w:t>4</w:t>
      </w:r>
      <w:r>
        <w:rPr>
          <w:rFonts w:ascii="宋体" w:hAnsi="宋体" w:cs="宋体" w:hint="eastAsia"/>
          <w:szCs w:val="24"/>
        </w:rPr>
        <w:t>）</w:t>
      </w:r>
      <w:r>
        <w:rPr>
          <w:rFonts w:ascii="宋体" w:hAnsi="宋体" w:cs="宋体" w:hint="eastAsia"/>
          <w:szCs w:val="24"/>
        </w:rPr>
        <w:t>机房电气、接地系统</w:t>
      </w:r>
      <w:r>
        <w:rPr>
          <w:rFonts w:ascii="宋体" w:hAnsi="宋体" w:cs="宋体" w:hint="eastAsia"/>
          <w:szCs w:val="24"/>
        </w:rPr>
        <w:t>；（</w:t>
      </w:r>
      <w:r>
        <w:rPr>
          <w:rFonts w:ascii="宋体" w:hAnsi="宋体" w:cs="宋体" w:hint="eastAsia"/>
          <w:szCs w:val="24"/>
        </w:rPr>
        <w:t>5</w:t>
      </w:r>
      <w:r>
        <w:rPr>
          <w:rFonts w:ascii="宋体" w:hAnsi="宋体" w:cs="宋体" w:hint="eastAsia"/>
          <w:szCs w:val="24"/>
        </w:rPr>
        <w:t>）</w:t>
      </w:r>
      <w:r>
        <w:rPr>
          <w:rFonts w:ascii="宋体" w:hAnsi="宋体" w:cs="宋体" w:hint="eastAsia"/>
          <w:szCs w:val="24"/>
        </w:rPr>
        <w:t>机房装修设施</w:t>
      </w:r>
      <w:r>
        <w:rPr>
          <w:rFonts w:ascii="宋体" w:hAnsi="宋体" w:cs="宋体" w:hint="eastAsia"/>
          <w:szCs w:val="24"/>
        </w:rPr>
        <w:t>；（</w:t>
      </w:r>
      <w:r>
        <w:rPr>
          <w:rFonts w:ascii="宋体" w:hAnsi="宋体" w:cs="宋体" w:hint="eastAsia"/>
          <w:szCs w:val="24"/>
        </w:rPr>
        <w:t>6</w:t>
      </w:r>
      <w:r>
        <w:rPr>
          <w:rFonts w:ascii="宋体" w:hAnsi="宋体" w:cs="宋体" w:hint="eastAsia"/>
          <w:szCs w:val="24"/>
        </w:rPr>
        <w:t>）</w:t>
      </w:r>
      <w:r>
        <w:rPr>
          <w:rFonts w:ascii="宋体" w:hAnsi="宋体" w:cs="宋体" w:hint="eastAsia"/>
          <w:szCs w:val="24"/>
        </w:rPr>
        <w:t>安防监控设施</w:t>
      </w:r>
      <w:r>
        <w:rPr>
          <w:rFonts w:ascii="宋体" w:hAnsi="宋体" w:cs="宋体" w:hint="eastAsia"/>
          <w:szCs w:val="24"/>
        </w:rPr>
        <w:t>；（</w:t>
      </w:r>
      <w:r>
        <w:rPr>
          <w:rFonts w:ascii="宋体" w:hAnsi="宋体" w:cs="宋体" w:hint="eastAsia"/>
          <w:szCs w:val="24"/>
        </w:rPr>
        <w:t>7</w:t>
      </w:r>
      <w:r>
        <w:rPr>
          <w:rFonts w:ascii="宋体" w:hAnsi="宋体" w:cs="宋体" w:hint="eastAsia"/>
          <w:szCs w:val="24"/>
        </w:rPr>
        <w:t>）</w:t>
      </w:r>
      <w:r>
        <w:rPr>
          <w:rFonts w:ascii="宋体" w:hAnsi="宋体" w:cs="宋体" w:hint="eastAsia"/>
          <w:szCs w:val="24"/>
        </w:rPr>
        <w:t>消防工程</w:t>
      </w:r>
      <w:r>
        <w:rPr>
          <w:rFonts w:ascii="宋体" w:hAnsi="宋体" w:cs="宋体" w:hint="eastAsia"/>
          <w:szCs w:val="24"/>
        </w:rPr>
        <w:t>；（</w:t>
      </w:r>
      <w:r>
        <w:rPr>
          <w:rFonts w:ascii="宋体" w:hAnsi="宋体" w:cs="宋体" w:hint="eastAsia"/>
          <w:szCs w:val="24"/>
        </w:rPr>
        <w:t>8</w:t>
      </w:r>
      <w:r>
        <w:rPr>
          <w:rFonts w:ascii="宋体" w:hAnsi="宋体" w:cs="宋体" w:hint="eastAsia"/>
          <w:szCs w:val="24"/>
        </w:rPr>
        <w:t>）</w:t>
      </w:r>
      <w:r>
        <w:rPr>
          <w:rFonts w:ascii="宋体" w:hAnsi="宋体" w:cs="宋体" w:hint="eastAsia"/>
          <w:szCs w:val="24"/>
        </w:rPr>
        <w:t>防雷工程</w:t>
      </w:r>
      <w:r>
        <w:rPr>
          <w:rFonts w:ascii="宋体" w:hAnsi="宋体" w:cs="宋体" w:hint="eastAsia"/>
          <w:szCs w:val="24"/>
        </w:rPr>
        <w:t>。</w:t>
      </w:r>
    </w:p>
    <w:p w:rsidR="00D80F33" w:rsidRDefault="00D661B0">
      <w:pPr>
        <w:tabs>
          <w:tab w:val="left" w:pos="567"/>
        </w:tabs>
        <w:spacing w:line="480" w:lineRule="exact"/>
        <w:outlineLvl w:val="0"/>
        <w:rPr>
          <w:rFonts w:ascii="宋体" w:hAnsi="宋体" w:cs="宋体"/>
          <w:bCs/>
          <w:sz w:val="24"/>
          <w:szCs w:val="24"/>
        </w:rPr>
      </w:pPr>
      <w:r>
        <w:rPr>
          <w:rFonts w:ascii="宋体" w:hAnsi="宋体" w:cs="宋体" w:hint="eastAsia"/>
          <w:bCs/>
          <w:sz w:val="24"/>
          <w:szCs w:val="24"/>
        </w:rPr>
        <w:t>二、</w:t>
      </w:r>
      <w:r>
        <w:rPr>
          <w:rFonts w:ascii="宋体" w:hAnsi="宋体" w:cs="宋体" w:hint="eastAsia"/>
          <w:bCs/>
          <w:sz w:val="24"/>
          <w:szCs w:val="24"/>
        </w:rPr>
        <w:t>维保的服务方式和时间：</w:t>
      </w:r>
    </w:p>
    <w:p w:rsidR="00D80F33" w:rsidRDefault="00D661B0">
      <w:pPr>
        <w:tabs>
          <w:tab w:val="left" w:pos="709"/>
        </w:tabs>
        <w:spacing w:line="480" w:lineRule="exact"/>
        <w:ind w:firstLineChars="200" w:firstLine="48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、提供专门热线服务：</w:t>
      </w:r>
      <w:r>
        <w:rPr>
          <w:rFonts w:ascii="宋体" w:hAnsi="宋体" w:cs="宋体" w:hint="eastAsia"/>
          <w:sz w:val="24"/>
        </w:rPr>
        <w:t>（包括电话咨询、提供驱动程序、技术参数等）。</w:t>
      </w:r>
    </w:p>
    <w:p w:rsidR="00D80F33" w:rsidRDefault="00D661B0">
      <w:pPr>
        <w:pStyle w:val="a4"/>
        <w:spacing w:line="480" w:lineRule="exact"/>
        <w:ind w:firstLineChars="200" w:firstLine="480"/>
        <w:jc w:val="both"/>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、服务时间：</w:t>
      </w:r>
      <w:r>
        <w:rPr>
          <w:rFonts w:ascii="宋体" w:hAnsi="宋体" w:cs="宋体" w:hint="eastAsia"/>
          <w:sz w:val="24"/>
          <w:szCs w:val="24"/>
        </w:rPr>
        <w:t>7*24</w:t>
      </w:r>
      <w:r>
        <w:rPr>
          <w:rFonts w:ascii="宋体" w:hAnsi="宋体" w:cs="宋体" w:hint="eastAsia"/>
          <w:sz w:val="24"/>
          <w:szCs w:val="24"/>
        </w:rPr>
        <w:t>小时服务，处理检查发现的问题或突发事件。月度巡检以及年度巡检。</w:t>
      </w:r>
    </w:p>
    <w:p w:rsidR="00D80F33" w:rsidRDefault="00D661B0">
      <w:pPr>
        <w:tabs>
          <w:tab w:val="left" w:pos="709"/>
        </w:tabs>
        <w:spacing w:line="480" w:lineRule="exact"/>
        <w:ind w:firstLineChars="200" w:firstLine="48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、定期巡检：提供月度机房巡检服务以及年度巡检。月度巡检后需在两天内出具巡检报告记录单，记录维护服务的时间和内容；维护保养年度结束，提交设备系统运行状况和性能总结。</w:t>
      </w:r>
    </w:p>
    <w:p w:rsidR="00D80F33" w:rsidRDefault="00D661B0">
      <w:pPr>
        <w:tabs>
          <w:tab w:val="left" w:pos="709"/>
        </w:tabs>
        <w:spacing w:line="480" w:lineRule="exact"/>
        <w:ind w:firstLineChars="200" w:firstLine="480"/>
        <w:rPr>
          <w:rFonts w:ascii="宋体" w:hAnsi="宋体" w:cs="宋体"/>
          <w:sz w:val="24"/>
          <w:szCs w:val="24"/>
        </w:rPr>
      </w:pPr>
      <w:r>
        <w:rPr>
          <w:rFonts w:ascii="宋体" w:hAnsi="宋体" w:cs="宋体" w:hint="eastAsia"/>
          <w:sz w:val="24"/>
          <w:szCs w:val="24"/>
        </w:rPr>
        <w:t>4</w:t>
      </w:r>
      <w:r>
        <w:rPr>
          <w:rFonts w:ascii="宋体" w:hAnsi="宋体" w:cs="宋体" w:hint="eastAsia"/>
          <w:sz w:val="24"/>
          <w:szCs w:val="24"/>
        </w:rPr>
        <w:t>、预维护服务：定期对机房环境设备运行状况进行全面的综合检测，检查设备运行状态，检查系统错误记录，排除隐患故障，并进行设备的维修保养工作。</w:t>
      </w:r>
    </w:p>
    <w:p w:rsidR="00D80F33" w:rsidRDefault="00D661B0">
      <w:pPr>
        <w:spacing w:line="480" w:lineRule="exact"/>
        <w:ind w:firstLineChars="200" w:firstLine="48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负责制定维护服务方案与计划，并指派专门的服务人员为设备提供维修保养服务，并且从专业的角度对设备的外部运行环境（如外接电源、防尘、防水、防鼠等措施的合理性）及内部运行状况（如损坏、磨损、污垢等）进行检查。检查、保养完成后，设备达到正常稳定运行状态效果。</w:t>
      </w:r>
    </w:p>
    <w:p w:rsidR="00D80F33" w:rsidRDefault="00D661B0">
      <w:pPr>
        <w:spacing w:line="480" w:lineRule="exact"/>
        <w:ind w:firstLineChars="200" w:firstLine="480"/>
        <w:rPr>
          <w:rFonts w:ascii="宋体" w:hAnsi="宋体" w:cs="宋体"/>
          <w:sz w:val="24"/>
          <w:szCs w:val="24"/>
        </w:rPr>
      </w:pPr>
      <w:r>
        <w:rPr>
          <w:rFonts w:ascii="宋体" w:hAnsi="宋体" w:cs="宋体" w:hint="eastAsia"/>
          <w:sz w:val="24"/>
          <w:szCs w:val="24"/>
        </w:rPr>
        <w:lastRenderedPageBreak/>
        <w:t>(2)</w:t>
      </w:r>
      <w:r>
        <w:rPr>
          <w:rFonts w:ascii="宋体" w:hAnsi="宋体" w:cs="宋体" w:hint="eastAsia"/>
          <w:sz w:val="24"/>
          <w:szCs w:val="24"/>
        </w:rPr>
        <w:t>为保证服务质量，要求时免费提供原设备厂家维护服务和技术专家支持。</w:t>
      </w:r>
    </w:p>
    <w:p w:rsidR="00D80F33" w:rsidRDefault="00D661B0">
      <w:pPr>
        <w:spacing w:line="480" w:lineRule="exact"/>
        <w:ind w:firstLineChars="200" w:firstLine="48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在重要假日前进行一次全面的系统健康检</w:t>
      </w:r>
      <w:r>
        <w:rPr>
          <w:rFonts w:ascii="宋体" w:hAnsi="宋体" w:cs="宋体" w:hint="eastAsia"/>
          <w:sz w:val="24"/>
          <w:szCs w:val="24"/>
        </w:rPr>
        <w:t>查，并提交分析报告。</w:t>
      </w:r>
    </w:p>
    <w:p w:rsidR="00D80F33" w:rsidRDefault="00D661B0">
      <w:pPr>
        <w:tabs>
          <w:tab w:val="left" w:pos="709"/>
        </w:tabs>
        <w:spacing w:line="480" w:lineRule="exact"/>
        <w:ind w:firstLineChars="200" w:firstLine="480"/>
        <w:rPr>
          <w:rFonts w:ascii="宋体" w:hAnsi="宋体" w:cs="宋体"/>
          <w:sz w:val="24"/>
          <w:szCs w:val="24"/>
        </w:rPr>
      </w:pPr>
      <w:r>
        <w:rPr>
          <w:rFonts w:ascii="宋体" w:hAnsi="宋体" w:cs="宋体" w:hint="eastAsia"/>
          <w:sz w:val="24"/>
          <w:szCs w:val="24"/>
        </w:rPr>
        <w:t>5</w:t>
      </w:r>
      <w:r>
        <w:rPr>
          <w:rFonts w:ascii="宋体" w:hAnsi="宋体" w:cs="宋体" w:hint="eastAsia"/>
          <w:sz w:val="24"/>
          <w:szCs w:val="24"/>
        </w:rPr>
        <w:t>、收到广东省人民医院报修通知及要求后，须立即派技术人员到场，全力协助、使系统尽快恢复正常。</w:t>
      </w:r>
    </w:p>
    <w:p w:rsidR="00D80F33" w:rsidRDefault="00D661B0">
      <w:pPr>
        <w:tabs>
          <w:tab w:val="left" w:pos="709"/>
        </w:tabs>
        <w:spacing w:line="480" w:lineRule="exact"/>
        <w:ind w:firstLineChars="200" w:firstLine="480"/>
        <w:rPr>
          <w:rFonts w:ascii="宋体" w:hAnsi="宋体" w:cs="宋体"/>
          <w:sz w:val="24"/>
          <w:szCs w:val="24"/>
        </w:rPr>
      </w:pPr>
      <w:r>
        <w:rPr>
          <w:rFonts w:ascii="宋体" w:hAnsi="宋体" w:cs="宋体" w:hint="eastAsia"/>
          <w:sz w:val="24"/>
          <w:szCs w:val="24"/>
        </w:rPr>
        <w:t>6</w:t>
      </w:r>
      <w:r>
        <w:rPr>
          <w:rFonts w:ascii="宋体" w:hAnsi="宋体" w:cs="宋体" w:hint="eastAsia"/>
          <w:sz w:val="24"/>
          <w:szCs w:val="24"/>
        </w:rPr>
        <w:t>、建有应急备件库，在医院提出需求后，备件到达医院现场的时间不超过</w:t>
      </w:r>
      <w:r>
        <w:rPr>
          <w:rFonts w:ascii="宋体" w:hAnsi="宋体" w:cs="宋体" w:hint="eastAsia"/>
          <w:sz w:val="24"/>
          <w:szCs w:val="24"/>
        </w:rPr>
        <w:t xml:space="preserve"> 3 </w:t>
      </w:r>
      <w:r>
        <w:rPr>
          <w:rFonts w:ascii="宋体" w:hAnsi="宋体" w:cs="宋体" w:hint="eastAsia"/>
          <w:sz w:val="24"/>
          <w:szCs w:val="24"/>
        </w:rPr>
        <w:t>小时。所供备件为正当渠道采购，为原厂家或原厂家认可的正品。</w:t>
      </w:r>
    </w:p>
    <w:p w:rsidR="00D80F33" w:rsidRDefault="00D661B0" w:rsidP="00452E34">
      <w:pPr>
        <w:tabs>
          <w:tab w:val="left" w:pos="709"/>
        </w:tabs>
        <w:spacing w:afterLines="50" w:line="480" w:lineRule="exact"/>
        <w:ind w:firstLineChars="200" w:firstLine="480"/>
        <w:rPr>
          <w:rFonts w:ascii="宋体" w:hAnsi="宋体" w:cs="宋体"/>
          <w:sz w:val="24"/>
          <w:szCs w:val="24"/>
        </w:rPr>
      </w:pPr>
      <w:r>
        <w:rPr>
          <w:rFonts w:ascii="宋体" w:hAnsi="宋体" w:cs="宋体" w:hint="eastAsia"/>
          <w:sz w:val="24"/>
          <w:szCs w:val="24"/>
        </w:rPr>
        <w:t>7</w:t>
      </w:r>
      <w:r>
        <w:rPr>
          <w:rFonts w:ascii="宋体" w:hAnsi="宋体" w:cs="宋体" w:hint="eastAsia"/>
          <w:sz w:val="24"/>
          <w:szCs w:val="24"/>
        </w:rPr>
        <w:t>、响应时间及服务周期：见下表。</w:t>
      </w:r>
      <w:r>
        <w:rPr>
          <w:rFonts w:ascii="宋体" w:hAnsi="宋体" w:cs="宋体" w:hint="eastAsia"/>
          <w:sz w:val="24"/>
          <w:szCs w:val="24"/>
        </w:rPr>
        <w:t xml:space="preserve"> </w:t>
      </w:r>
    </w:p>
    <w:tbl>
      <w:tblPr>
        <w:tblW w:w="9472" w:type="dxa"/>
        <w:tblInd w:w="-82" w:type="dxa"/>
        <w:tblLayout w:type="fixed"/>
        <w:tblCellMar>
          <w:left w:w="0" w:type="dxa"/>
          <w:right w:w="0" w:type="dxa"/>
        </w:tblCellMar>
        <w:tblLook w:val="04A0"/>
      </w:tblPr>
      <w:tblGrid>
        <w:gridCol w:w="1560"/>
        <w:gridCol w:w="2715"/>
        <w:gridCol w:w="2096"/>
        <w:gridCol w:w="3101"/>
      </w:tblGrid>
      <w:tr w:rsidR="00D80F33">
        <w:trPr>
          <w:trHeight w:val="476"/>
        </w:trPr>
        <w:tc>
          <w:tcPr>
            <w:tcW w:w="1560" w:type="dxa"/>
            <w:tcBorders>
              <w:top w:val="single" w:sz="4" w:space="0" w:color="auto"/>
              <w:left w:val="single" w:sz="4" w:space="0" w:color="auto"/>
              <w:bottom w:val="single" w:sz="4" w:space="0" w:color="auto"/>
              <w:right w:val="single" w:sz="4" w:space="0" w:color="auto"/>
            </w:tcBorders>
          </w:tcPr>
          <w:p w:rsidR="00D80F33" w:rsidRDefault="00D661B0">
            <w:pPr>
              <w:spacing w:line="360" w:lineRule="auto"/>
              <w:jc w:val="center"/>
              <w:rPr>
                <w:rFonts w:ascii="宋体" w:hAnsi="宋体" w:cs="宋体"/>
                <w:b/>
                <w:szCs w:val="21"/>
              </w:rPr>
            </w:pPr>
            <w:r>
              <w:rPr>
                <w:rFonts w:ascii="宋体" w:hAnsi="宋体" w:cs="宋体" w:hint="eastAsia"/>
                <w:b/>
                <w:szCs w:val="21"/>
              </w:rPr>
              <w:t>项目</w:t>
            </w:r>
          </w:p>
        </w:tc>
        <w:tc>
          <w:tcPr>
            <w:tcW w:w="2715" w:type="dxa"/>
            <w:tcBorders>
              <w:top w:val="single" w:sz="4" w:space="0" w:color="auto"/>
              <w:left w:val="nil"/>
              <w:bottom w:val="single" w:sz="4" w:space="0" w:color="auto"/>
              <w:right w:val="single" w:sz="4" w:space="0" w:color="auto"/>
            </w:tcBorders>
          </w:tcPr>
          <w:p w:rsidR="00D80F33" w:rsidRDefault="00D661B0">
            <w:pPr>
              <w:spacing w:line="360" w:lineRule="auto"/>
              <w:jc w:val="center"/>
              <w:rPr>
                <w:rFonts w:ascii="宋体" w:hAnsi="宋体" w:cs="宋体"/>
                <w:b/>
                <w:szCs w:val="21"/>
              </w:rPr>
            </w:pPr>
            <w:r>
              <w:rPr>
                <w:rFonts w:ascii="宋体" w:hAnsi="宋体" w:cs="宋体" w:hint="eastAsia"/>
                <w:b/>
                <w:szCs w:val="21"/>
              </w:rPr>
              <w:t>关键控制点</w:t>
            </w:r>
          </w:p>
        </w:tc>
        <w:tc>
          <w:tcPr>
            <w:tcW w:w="2096" w:type="dxa"/>
            <w:tcBorders>
              <w:top w:val="single" w:sz="4" w:space="0" w:color="auto"/>
              <w:left w:val="nil"/>
              <w:bottom w:val="single" w:sz="4" w:space="0" w:color="auto"/>
              <w:right w:val="single" w:sz="4" w:space="0" w:color="auto"/>
            </w:tcBorders>
          </w:tcPr>
          <w:p w:rsidR="00D80F33" w:rsidRDefault="00D661B0">
            <w:pPr>
              <w:spacing w:line="360" w:lineRule="auto"/>
              <w:jc w:val="center"/>
              <w:rPr>
                <w:rFonts w:ascii="宋体" w:hAnsi="宋体" w:cs="宋体"/>
                <w:b/>
                <w:szCs w:val="21"/>
              </w:rPr>
            </w:pPr>
            <w:r>
              <w:rPr>
                <w:rFonts w:ascii="宋体" w:hAnsi="宋体" w:cs="宋体" w:hint="eastAsia"/>
                <w:b/>
                <w:szCs w:val="21"/>
              </w:rPr>
              <w:t>衡量内容</w:t>
            </w:r>
          </w:p>
        </w:tc>
        <w:tc>
          <w:tcPr>
            <w:tcW w:w="3101" w:type="dxa"/>
            <w:tcBorders>
              <w:top w:val="single" w:sz="4" w:space="0" w:color="auto"/>
              <w:left w:val="nil"/>
              <w:bottom w:val="single" w:sz="4" w:space="0" w:color="auto"/>
              <w:right w:val="single" w:sz="4" w:space="0" w:color="auto"/>
            </w:tcBorders>
          </w:tcPr>
          <w:p w:rsidR="00D80F33" w:rsidRDefault="00D661B0">
            <w:pPr>
              <w:spacing w:line="360" w:lineRule="auto"/>
              <w:jc w:val="center"/>
              <w:rPr>
                <w:rFonts w:ascii="宋体" w:hAnsi="宋体" w:cs="宋体"/>
                <w:b/>
                <w:szCs w:val="21"/>
              </w:rPr>
            </w:pPr>
            <w:r>
              <w:rPr>
                <w:rFonts w:ascii="宋体" w:hAnsi="宋体" w:cs="宋体" w:hint="eastAsia"/>
                <w:b/>
                <w:szCs w:val="21"/>
              </w:rPr>
              <w:t>目标</w:t>
            </w:r>
          </w:p>
        </w:tc>
      </w:tr>
      <w:tr w:rsidR="00D80F33">
        <w:trPr>
          <w:cantSplit/>
          <w:trHeight w:val="476"/>
        </w:trPr>
        <w:tc>
          <w:tcPr>
            <w:tcW w:w="1560" w:type="dxa"/>
            <w:vMerge w:val="restart"/>
            <w:tcBorders>
              <w:top w:val="single" w:sz="4" w:space="0" w:color="auto"/>
              <w:left w:val="single" w:sz="4" w:space="0" w:color="auto"/>
              <w:right w:val="single" w:sz="4" w:space="0" w:color="auto"/>
            </w:tcBorders>
          </w:tcPr>
          <w:p w:rsidR="00D80F33" w:rsidRDefault="00D661B0">
            <w:pPr>
              <w:spacing w:line="360" w:lineRule="auto"/>
              <w:ind w:firstLineChars="50" w:firstLine="105"/>
              <w:rPr>
                <w:rFonts w:ascii="宋体" w:hAnsi="宋体" w:cs="宋体"/>
                <w:szCs w:val="21"/>
              </w:rPr>
            </w:pPr>
            <w:r>
              <w:rPr>
                <w:rFonts w:ascii="宋体" w:hAnsi="宋体" w:cs="宋体" w:hint="eastAsia"/>
                <w:szCs w:val="21"/>
              </w:rPr>
              <w:t>服务响应时间</w:t>
            </w:r>
          </w:p>
        </w:tc>
        <w:tc>
          <w:tcPr>
            <w:tcW w:w="2715" w:type="dxa"/>
            <w:tcBorders>
              <w:top w:val="single" w:sz="4" w:space="0" w:color="auto"/>
              <w:left w:val="nil"/>
              <w:bottom w:val="single" w:sz="4" w:space="0" w:color="auto"/>
              <w:right w:val="single" w:sz="4" w:space="0" w:color="auto"/>
            </w:tcBorders>
          </w:tcPr>
          <w:p w:rsidR="00D80F33" w:rsidRDefault="00D661B0">
            <w:pPr>
              <w:spacing w:line="360" w:lineRule="auto"/>
              <w:ind w:firstLineChars="50" w:firstLine="105"/>
              <w:rPr>
                <w:rFonts w:ascii="宋体" w:hAnsi="宋体" w:cs="宋体"/>
                <w:szCs w:val="21"/>
              </w:rPr>
            </w:pPr>
            <w:r>
              <w:rPr>
                <w:rFonts w:ascii="宋体" w:hAnsi="宋体" w:cs="宋体" w:hint="eastAsia"/>
                <w:szCs w:val="21"/>
              </w:rPr>
              <w:t>现场响应能力</w:t>
            </w:r>
          </w:p>
        </w:tc>
        <w:tc>
          <w:tcPr>
            <w:tcW w:w="2096" w:type="dxa"/>
            <w:tcBorders>
              <w:top w:val="single" w:sz="4" w:space="0" w:color="auto"/>
              <w:left w:val="nil"/>
              <w:bottom w:val="single" w:sz="4" w:space="0" w:color="auto"/>
              <w:right w:val="single" w:sz="4" w:space="0" w:color="auto"/>
            </w:tcBorders>
          </w:tcPr>
          <w:p w:rsidR="00D80F33" w:rsidRDefault="00D661B0">
            <w:pPr>
              <w:spacing w:line="360" w:lineRule="auto"/>
              <w:ind w:firstLineChars="50" w:firstLine="105"/>
              <w:rPr>
                <w:rFonts w:ascii="宋体" w:hAnsi="宋体" w:cs="宋体"/>
                <w:szCs w:val="21"/>
              </w:rPr>
            </w:pPr>
            <w:r>
              <w:rPr>
                <w:rFonts w:ascii="宋体" w:hAnsi="宋体" w:cs="宋体" w:hint="eastAsia"/>
                <w:szCs w:val="21"/>
              </w:rPr>
              <w:t>工作时间</w:t>
            </w:r>
          </w:p>
        </w:tc>
        <w:tc>
          <w:tcPr>
            <w:tcW w:w="3101" w:type="dxa"/>
            <w:tcBorders>
              <w:top w:val="single" w:sz="4" w:space="0" w:color="auto"/>
              <w:left w:val="nil"/>
              <w:bottom w:val="single" w:sz="4" w:space="0" w:color="auto"/>
              <w:right w:val="single" w:sz="4" w:space="0" w:color="auto"/>
            </w:tcBorders>
          </w:tcPr>
          <w:p w:rsidR="00D80F33" w:rsidRDefault="00D661B0">
            <w:pPr>
              <w:spacing w:line="360" w:lineRule="auto"/>
              <w:rPr>
                <w:rFonts w:ascii="宋体" w:hAnsi="宋体" w:cs="宋体"/>
                <w:szCs w:val="21"/>
              </w:rPr>
            </w:pPr>
            <w:r>
              <w:rPr>
                <w:rFonts w:ascii="宋体" w:hAnsi="宋体" w:cs="宋体" w:hint="eastAsia"/>
                <w:szCs w:val="21"/>
              </w:rPr>
              <w:t>7x24</w:t>
            </w:r>
            <w:r>
              <w:rPr>
                <w:rFonts w:ascii="宋体" w:hAnsi="宋体" w:cs="宋体" w:hint="eastAsia"/>
                <w:szCs w:val="21"/>
              </w:rPr>
              <w:t>（</w:t>
            </w:r>
            <w:r>
              <w:rPr>
                <w:rFonts w:ascii="宋体" w:hAnsi="宋体" w:cs="宋体" w:hint="eastAsia"/>
                <w:szCs w:val="21"/>
              </w:rPr>
              <w:t>0:00AM--23</w:t>
            </w:r>
            <w:r>
              <w:rPr>
                <w:rFonts w:ascii="宋体" w:hAnsi="宋体" w:cs="宋体" w:hint="eastAsia"/>
                <w:szCs w:val="21"/>
              </w:rPr>
              <w:t>：</w:t>
            </w:r>
            <w:r>
              <w:rPr>
                <w:rFonts w:ascii="宋体" w:hAnsi="宋体" w:cs="宋体" w:hint="eastAsia"/>
                <w:szCs w:val="21"/>
              </w:rPr>
              <w:t>59PM</w:t>
            </w:r>
            <w:r>
              <w:rPr>
                <w:rFonts w:ascii="宋体" w:hAnsi="宋体" w:cs="宋体" w:hint="eastAsia"/>
                <w:szCs w:val="21"/>
              </w:rPr>
              <w:t>）</w:t>
            </w:r>
            <w:r>
              <w:rPr>
                <w:rFonts w:ascii="宋体" w:hAnsi="宋体" w:cs="宋体" w:hint="eastAsia"/>
                <w:szCs w:val="21"/>
              </w:rPr>
              <w:t xml:space="preserve"> </w:t>
            </w:r>
          </w:p>
        </w:tc>
      </w:tr>
      <w:tr w:rsidR="00D80F33">
        <w:trPr>
          <w:cantSplit/>
          <w:trHeight w:val="476"/>
        </w:trPr>
        <w:tc>
          <w:tcPr>
            <w:tcW w:w="1560" w:type="dxa"/>
            <w:vMerge/>
            <w:tcBorders>
              <w:left w:val="single" w:sz="4" w:space="0" w:color="auto"/>
              <w:right w:val="single" w:sz="4" w:space="0" w:color="auto"/>
            </w:tcBorders>
          </w:tcPr>
          <w:p w:rsidR="00D80F33" w:rsidRDefault="00D80F33">
            <w:pPr>
              <w:spacing w:line="360" w:lineRule="auto"/>
              <w:ind w:firstLineChars="50" w:firstLine="105"/>
              <w:rPr>
                <w:rFonts w:ascii="宋体" w:hAnsi="宋体" w:cs="宋体"/>
                <w:szCs w:val="21"/>
              </w:rPr>
            </w:pPr>
          </w:p>
        </w:tc>
        <w:tc>
          <w:tcPr>
            <w:tcW w:w="2715" w:type="dxa"/>
            <w:tcBorders>
              <w:top w:val="single" w:sz="4" w:space="0" w:color="auto"/>
              <w:left w:val="nil"/>
              <w:bottom w:val="single" w:sz="4" w:space="0" w:color="auto"/>
              <w:right w:val="single" w:sz="4" w:space="0" w:color="auto"/>
            </w:tcBorders>
          </w:tcPr>
          <w:p w:rsidR="00D80F33" w:rsidRDefault="00D661B0">
            <w:pPr>
              <w:spacing w:line="360" w:lineRule="auto"/>
              <w:ind w:firstLineChars="50" w:firstLine="105"/>
              <w:rPr>
                <w:rFonts w:ascii="宋体" w:hAnsi="宋体" w:cs="宋体"/>
                <w:szCs w:val="21"/>
              </w:rPr>
            </w:pPr>
            <w:r>
              <w:rPr>
                <w:rFonts w:ascii="宋体" w:hAnsi="宋体" w:cs="宋体" w:hint="eastAsia"/>
                <w:szCs w:val="21"/>
              </w:rPr>
              <w:t>紧急故障（系统瘫痪）</w:t>
            </w:r>
          </w:p>
        </w:tc>
        <w:tc>
          <w:tcPr>
            <w:tcW w:w="2096" w:type="dxa"/>
            <w:tcBorders>
              <w:top w:val="single" w:sz="4" w:space="0" w:color="auto"/>
              <w:left w:val="nil"/>
              <w:bottom w:val="single" w:sz="4" w:space="0" w:color="auto"/>
              <w:right w:val="single" w:sz="4" w:space="0" w:color="auto"/>
            </w:tcBorders>
          </w:tcPr>
          <w:p w:rsidR="00D80F33" w:rsidRDefault="00D661B0">
            <w:pPr>
              <w:spacing w:line="360" w:lineRule="auto"/>
              <w:ind w:firstLineChars="50" w:firstLine="105"/>
              <w:rPr>
                <w:rFonts w:ascii="宋体" w:hAnsi="宋体" w:cs="宋体"/>
                <w:szCs w:val="21"/>
              </w:rPr>
            </w:pPr>
            <w:r>
              <w:rPr>
                <w:rFonts w:ascii="宋体" w:hAnsi="宋体" w:cs="宋体" w:hint="eastAsia"/>
                <w:szCs w:val="21"/>
              </w:rPr>
              <w:t>响应时间</w:t>
            </w:r>
          </w:p>
        </w:tc>
        <w:tc>
          <w:tcPr>
            <w:tcW w:w="3101" w:type="dxa"/>
            <w:tcBorders>
              <w:top w:val="single" w:sz="4" w:space="0" w:color="auto"/>
              <w:left w:val="nil"/>
              <w:bottom w:val="single" w:sz="4" w:space="0" w:color="auto"/>
              <w:right w:val="single" w:sz="4" w:space="0" w:color="auto"/>
            </w:tcBorders>
          </w:tcPr>
          <w:p w:rsidR="00D80F33" w:rsidRDefault="00D661B0">
            <w:pPr>
              <w:spacing w:line="360" w:lineRule="auto"/>
              <w:rPr>
                <w:rFonts w:ascii="宋体" w:hAnsi="宋体" w:cs="宋体"/>
                <w:szCs w:val="21"/>
              </w:rPr>
            </w:pPr>
            <w:r>
              <w:rPr>
                <w:rFonts w:ascii="宋体" w:hAnsi="宋体" w:cs="宋体" w:hint="eastAsia"/>
                <w:szCs w:val="21"/>
              </w:rPr>
              <w:t>&lt;=0.5</w:t>
            </w:r>
            <w:r>
              <w:rPr>
                <w:rFonts w:ascii="宋体" w:hAnsi="宋体" w:cs="宋体" w:hint="eastAsia"/>
                <w:szCs w:val="21"/>
              </w:rPr>
              <w:t>小时</w:t>
            </w:r>
          </w:p>
        </w:tc>
      </w:tr>
      <w:tr w:rsidR="00D80F33">
        <w:trPr>
          <w:cantSplit/>
          <w:trHeight w:val="476"/>
        </w:trPr>
        <w:tc>
          <w:tcPr>
            <w:tcW w:w="1560" w:type="dxa"/>
            <w:vMerge/>
            <w:tcBorders>
              <w:left w:val="single" w:sz="4" w:space="0" w:color="auto"/>
              <w:right w:val="single" w:sz="4" w:space="0" w:color="auto"/>
            </w:tcBorders>
          </w:tcPr>
          <w:p w:rsidR="00D80F33" w:rsidRDefault="00D80F33">
            <w:pPr>
              <w:spacing w:line="360" w:lineRule="auto"/>
              <w:ind w:firstLineChars="50" w:firstLine="105"/>
              <w:rPr>
                <w:rFonts w:ascii="宋体" w:hAnsi="宋体" w:cs="宋体"/>
                <w:szCs w:val="21"/>
              </w:rPr>
            </w:pPr>
          </w:p>
        </w:tc>
        <w:tc>
          <w:tcPr>
            <w:tcW w:w="2715" w:type="dxa"/>
            <w:tcBorders>
              <w:top w:val="single" w:sz="4" w:space="0" w:color="auto"/>
              <w:left w:val="nil"/>
              <w:bottom w:val="single" w:sz="4" w:space="0" w:color="auto"/>
              <w:right w:val="single" w:sz="4" w:space="0" w:color="auto"/>
            </w:tcBorders>
          </w:tcPr>
          <w:p w:rsidR="00D80F33" w:rsidRDefault="00D661B0">
            <w:pPr>
              <w:spacing w:line="360" w:lineRule="auto"/>
              <w:ind w:firstLineChars="50" w:firstLine="105"/>
              <w:rPr>
                <w:rFonts w:ascii="宋体" w:hAnsi="宋体" w:cs="宋体"/>
                <w:szCs w:val="21"/>
              </w:rPr>
            </w:pPr>
            <w:r>
              <w:rPr>
                <w:rFonts w:ascii="宋体" w:hAnsi="宋体" w:cs="宋体" w:hint="eastAsia"/>
                <w:szCs w:val="21"/>
              </w:rPr>
              <w:t>严重故障（系统性能受损）</w:t>
            </w:r>
          </w:p>
        </w:tc>
        <w:tc>
          <w:tcPr>
            <w:tcW w:w="2096" w:type="dxa"/>
            <w:tcBorders>
              <w:top w:val="single" w:sz="4" w:space="0" w:color="auto"/>
              <w:left w:val="nil"/>
              <w:bottom w:val="single" w:sz="4" w:space="0" w:color="auto"/>
              <w:right w:val="single" w:sz="4" w:space="0" w:color="auto"/>
            </w:tcBorders>
          </w:tcPr>
          <w:p w:rsidR="00D80F33" w:rsidRDefault="00D661B0">
            <w:pPr>
              <w:spacing w:line="360" w:lineRule="auto"/>
              <w:ind w:firstLineChars="50" w:firstLine="105"/>
              <w:rPr>
                <w:rFonts w:ascii="宋体" w:hAnsi="宋体" w:cs="宋体"/>
                <w:szCs w:val="21"/>
              </w:rPr>
            </w:pPr>
            <w:r>
              <w:rPr>
                <w:rFonts w:ascii="宋体" w:hAnsi="宋体" w:cs="宋体" w:hint="eastAsia"/>
                <w:szCs w:val="21"/>
              </w:rPr>
              <w:t>响应时间</w:t>
            </w:r>
          </w:p>
        </w:tc>
        <w:tc>
          <w:tcPr>
            <w:tcW w:w="3101" w:type="dxa"/>
            <w:tcBorders>
              <w:top w:val="single" w:sz="4" w:space="0" w:color="auto"/>
              <w:left w:val="nil"/>
              <w:bottom w:val="single" w:sz="4" w:space="0" w:color="auto"/>
              <w:right w:val="single" w:sz="4" w:space="0" w:color="auto"/>
            </w:tcBorders>
          </w:tcPr>
          <w:p w:rsidR="00D80F33" w:rsidRDefault="00D661B0">
            <w:pPr>
              <w:spacing w:line="360" w:lineRule="auto"/>
              <w:rPr>
                <w:rFonts w:ascii="宋体" w:hAnsi="宋体" w:cs="宋体"/>
                <w:szCs w:val="21"/>
              </w:rPr>
            </w:pPr>
            <w:r>
              <w:rPr>
                <w:rFonts w:ascii="宋体" w:hAnsi="宋体" w:cs="宋体" w:hint="eastAsia"/>
                <w:szCs w:val="21"/>
              </w:rPr>
              <w:t>&lt;=1</w:t>
            </w:r>
            <w:r>
              <w:rPr>
                <w:rFonts w:ascii="宋体" w:hAnsi="宋体" w:cs="宋体" w:hint="eastAsia"/>
                <w:szCs w:val="21"/>
              </w:rPr>
              <w:t>小时</w:t>
            </w:r>
          </w:p>
        </w:tc>
      </w:tr>
      <w:tr w:rsidR="00D80F33">
        <w:trPr>
          <w:cantSplit/>
          <w:trHeight w:val="476"/>
        </w:trPr>
        <w:tc>
          <w:tcPr>
            <w:tcW w:w="1560" w:type="dxa"/>
            <w:vMerge/>
            <w:tcBorders>
              <w:left w:val="single" w:sz="4" w:space="0" w:color="auto"/>
              <w:right w:val="single" w:sz="4" w:space="0" w:color="auto"/>
            </w:tcBorders>
          </w:tcPr>
          <w:p w:rsidR="00D80F33" w:rsidRDefault="00D80F33">
            <w:pPr>
              <w:spacing w:line="360" w:lineRule="auto"/>
              <w:ind w:firstLineChars="50" w:firstLine="105"/>
              <w:rPr>
                <w:rFonts w:ascii="宋体" w:hAnsi="宋体" w:cs="宋体"/>
                <w:szCs w:val="21"/>
              </w:rPr>
            </w:pPr>
          </w:p>
        </w:tc>
        <w:tc>
          <w:tcPr>
            <w:tcW w:w="2715" w:type="dxa"/>
            <w:tcBorders>
              <w:top w:val="single" w:sz="4" w:space="0" w:color="auto"/>
              <w:left w:val="nil"/>
              <w:bottom w:val="single" w:sz="4" w:space="0" w:color="auto"/>
              <w:right w:val="single" w:sz="4" w:space="0" w:color="auto"/>
            </w:tcBorders>
          </w:tcPr>
          <w:p w:rsidR="00D80F33" w:rsidRDefault="00D661B0">
            <w:pPr>
              <w:spacing w:line="360" w:lineRule="auto"/>
              <w:ind w:firstLineChars="50" w:firstLine="105"/>
              <w:rPr>
                <w:rFonts w:ascii="宋体" w:hAnsi="宋体" w:cs="宋体"/>
                <w:szCs w:val="21"/>
              </w:rPr>
            </w:pPr>
            <w:r>
              <w:rPr>
                <w:rFonts w:ascii="宋体" w:hAnsi="宋体" w:cs="宋体" w:hint="eastAsia"/>
                <w:szCs w:val="21"/>
              </w:rPr>
              <w:t>一般故障（系统运行正常）</w:t>
            </w:r>
          </w:p>
        </w:tc>
        <w:tc>
          <w:tcPr>
            <w:tcW w:w="2096" w:type="dxa"/>
            <w:tcBorders>
              <w:top w:val="single" w:sz="4" w:space="0" w:color="auto"/>
              <w:left w:val="nil"/>
              <w:bottom w:val="single" w:sz="4" w:space="0" w:color="auto"/>
              <w:right w:val="single" w:sz="4" w:space="0" w:color="auto"/>
            </w:tcBorders>
          </w:tcPr>
          <w:p w:rsidR="00D80F33" w:rsidRDefault="00D661B0">
            <w:pPr>
              <w:spacing w:line="360" w:lineRule="auto"/>
              <w:ind w:firstLineChars="50" w:firstLine="105"/>
              <w:rPr>
                <w:rFonts w:ascii="宋体" w:hAnsi="宋体" w:cs="宋体"/>
                <w:szCs w:val="21"/>
              </w:rPr>
            </w:pPr>
            <w:r>
              <w:rPr>
                <w:rFonts w:ascii="宋体" w:hAnsi="宋体" w:cs="宋体" w:hint="eastAsia"/>
                <w:szCs w:val="21"/>
              </w:rPr>
              <w:t>响应时间</w:t>
            </w:r>
          </w:p>
        </w:tc>
        <w:tc>
          <w:tcPr>
            <w:tcW w:w="3101" w:type="dxa"/>
            <w:tcBorders>
              <w:top w:val="single" w:sz="4" w:space="0" w:color="auto"/>
              <w:left w:val="nil"/>
              <w:bottom w:val="single" w:sz="4" w:space="0" w:color="auto"/>
              <w:right w:val="single" w:sz="4" w:space="0" w:color="auto"/>
            </w:tcBorders>
          </w:tcPr>
          <w:p w:rsidR="00D80F33" w:rsidRDefault="00D661B0">
            <w:pPr>
              <w:spacing w:line="360" w:lineRule="auto"/>
              <w:rPr>
                <w:rFonts w:ascii="宋体" w:hAnsi="宋体" w:cs="宋体"/>
                <w:szCs w:val="21"/>
              </w:rPr>
            </w:pPr>
            <w:r>
              <w:rPr>
                <w:rFonts w:ascii="宋体" w:hAnsi="宋体" w:cs="宋体" w:hint="eastAsia"/>
                <w:szCs w:val="21"/>
              </w:rPr>
              <w:t>&lt;=2</w:t>
            </w:r>
            <w:r>
              <w:rPr>
                <w:rFonts w:ascii="宋体" w:hAnsi="宋体" w:cs="宋体" w:hint="eastAsia"/>
                <w:szCs w:val="21"/>
              </w:rPr>
              <w:t>小时</w:t>
            </w:r>
          </w:p>
        </w:tc>
      </w:tr>
      <w:tr w:rsidR="00D80F33">
        <w:trPr>
          <w:cantSplit/>
          <w:trHeight w:val="476"/>
        </w:trPr>
        <w:tc>
          <w:tcPr>
            <w:tcW w:w="1560" w:type="dxa"/>
            <w:vMerge w:val="restart"/>
            <w:tcBorders>
              <w:top w:val="single" w:sz="4" w:space="0" w:color="auto"/>
              <w:left w:val="single" w:sz="4" w:space="0" w:color="auto"/>
              <w:right w:val="single" w:sz="4" w:space="0" w:color="auto"/>
            </w:tcBorders>
          </w:tcPr>
          <w:p w:rsidR="00D80F33" w:rsidRDefault="00D661B0">
            <w:pPr>
              <w:spacing w:line="360" w:lineRule="auto"/>
              <w:ind w:firstLineChars="50" w:firstLine="105"/>
              <w:rPr>
                <w:rFonts w:ascii="宋体" w:hAnsi="宋体" w:cs="宋体"/>
                <w:szCs w:val="21"/>
              </w:rPr>
            </w:pPr>
            <w:r>
              <w:rPr>
                <w:rFonts w:ascii="宋体" w:hAnsi="宋体" w:cs="宋体" w:hint="eastAsia"/>
                <w:szCs w:val="21"/>
              </w:rPr>
              <w:t>服务周期</w:t>
            </w:r>
          </w:p>
        </w:tc>
        <w:tc>
          <w:tcPr>
            <w:tcW w:w="2715" w:type="dxa"/>
            <w:tcBorders>
              <w:top w:val="single" w:sz="4" w:space="0" w:color="auto"/>
              <w:left w:val="nil"/>
              <w:bottom w:val="single" w:sz="4" w:space="0" w:color="auto"/>
              <w:right w:val="single" w:sz="4" w:space="0" w:color="auto"/>
            </w:tcBorders>
          </w:tcPr>
          <w:p w:rsidR="00D80F33" w:rsidRDefault="00D661B0">
            <w:pPr>
              <w:spacing w:line="360" w:lineRule="auto"/>
              <w:ind w:firstLineChars="50" w:firstLine="105"/>
              <w:rPr>
                <w:rFonts w:ascii="宋体" w:hAnsi="宋体" w:cs="宋体"/>
                <w:szCs w:val="21"/>
              </w:rPr>
            </w:pPr>
            <w:r>
              <w:rPr>
                <w:rFonts w:ascii="宋体" w:hAnsi="宋体" w:cs="宋体" w:hint="eastAsia"/>
                <w:szCs w:val="21"/>
              </w:rPr>
              <w:t>硬件故障恢复</w:t>
            </w:r>
          </w:p>
        </w:tc>
        <w:tc>
          <w:tcPr>
            <w:tcW w:w="2096" w:type="dxa"/>
            <w:tcBorders>
              <w:top w:val="single" w:sz="4" w:space="0" w:color="auto"/>
              <w:left w:val="nil"/>
              <w:bottom w:val="single" w:sz="4" w:space="0" w:color="auto"/>
              <w:right w:val="single" w:sz="4" w:space="0" w:color="auto"/>
            </w:tcBorders>
          </w:tcPr>
          <w:p w:rsidR="00D80F33" w:rsidRDefault="00D661B0">
            <w:pPr>
              <w:spacing w:line="360" w:lineRule="auto"/>
              <w:ind w:firstLineChars="50" w:firstLine="105"/>
              <w:rPr>
                <w:rFonts w:ascii="宋体" w:hAnsi="宋体" w:cs="宋体"/>
                <w:szCs w:val="21"/>
              </w:rPr>
            </w:pPr>
            <w:r>
              <w:rPr>
                <w:rFonts w:ascii="宋体" w:hAnsi="宋体" w:cs="宋体" w:hint="eastAsia"/>
                <w:szCs w:val="21"/>
              </w:rPr>
              <w:t>工作时间</w:t>
            </w:r>
            <w:r>
              <w:rPr>
                <w:rFonts w:ascii="宋体" w:hAnsi="宋体" w:cs="宋体" w:hint="eastAsia"/>
                <w:szCs w:val="21"/>
              </w:rPr>
              <w:t xml:space="preserve"> </w:t>
            </w:r>
          </w:p>
        </w:tc>
        <w:tc>
          <w:tcPr>
            <w:tcW w:w="3101" w:type="dxa"/>
            <w:tcBorders>
              <w:top w:val="single" w:sz="4" w:space="0" w:color="auto"/>
              <w:left w:val="nil"/>
              <w:bottom w:val="single" w:sz="4" w:space="0" w:color="auto"/>
              <w:right w:val="single" w:sz="4" w:space="0" w:color="auto"/>
            </w:tcBorders>
          </w:tcPr>
          <w:p w:rsidR="00D80F33" w:rsidRDefault="00D661B0">
            <w:pPr>
              <w:spacing w:line="360" w:lineRule="auto"/>
              <w:rPr>
                <w:rFonts w:ascii="宋体" w:hAnsi="宋体" w:cs="宋体"/>
                <w:szCs w:val="21"/>
              </w:rPr>
            </w:pPr>
            <w:r>
              <w:rPr>
                <w:rFonts w:ascii="宋体" w:hAnsi="宋体" w:cs="宋体" w:hint="eastAsia"/>
                <w:szCs w:val="21"/>
              </w:rPr>
              <w:t>7x24</w:t>
            </w:r>
            <w:r>
              <w:rPr>
                <w:rFonts w:ascii="宋体" w:hAnsi="宋体" w:cs="宋体" w:hint="eastAsia"/>
                <w:szCs w:val="21"/>
              </w:rPr>
              <w:t>（</w:t>
            </w:r>
            <w:r>
              <w:rPr>
                <w:rFonts w:ascii="宋体" w:hAnsi="宋体" w:cs="宋体" w:hint="eastAsia"/>
                <w:szCs w:val="21"/>
              </w:rPr>
              <w:t>0:00AM--23</w:t>
            </w:r>
            <w:r>
              <w:rPr>
                <w:rFonts w:ascii="宋体" w:hAnsi="宋体" w:cs="宋体" w:hint="eastAsia"/>
                <w:szCs w:val="21"/>
              </w:rPr>
              <w:t>：</w:t>
            </w:r>
            <w:r>
              <w:rPr>
                <w:rFonts w:ascii="宋体" w:hAnsi="宋体" w:cs="宋体" w:hint="eastAsia"/>
                <w:szCs w:val="21"/>
              </w:rPr>
              <w:t>59PM</w:t>
            </w:r>
            <w:r>
              <w:rPr>
                <w:rFonts w:ascii="宋体" w:hAnsi="宋体" w:cs="宋体" w:hint="eastAsia"/>
                <w:szCs w:val="21"/>
              </w:rPr>
              <w:t>）</w:t>
            </w:r>
          </w:p>
        </w:tc>
      </w:tr>
      <w:tr w:rsidR="00D80F33">
        <w:trPr>
          <w:cantSplit/>
          <w:trHeight w:val="941"/>
        </w:trPr>
        <w:tc>
          <w:tcPr>
            <w:tcW w:w="1560" w:type="dxa"/>
            <w:vMerge/>
            <w:tcBorders>
              <w:left w:val="single" w:sz="4" w:space="0" w:color="auto"/>
              <w:right w:val="single" w:sz="4" w:space="0" w:color="auto"/>
            </w:tcBorders>
          </w:tcPr>
          <w:p w:rsidR="00D80F33" w:rsidRDefault="00D80F33">
            <w:pPr>
              <w:spacing w:line="360" w:lineRule="auto"/>
              <w:ind w:firstLineChars="50" w:firstLine="105"/>
              <w:rPr>
                <w:rFonts w:ascii="宋体" w:hAnsi="宋体" w:cs="宋体"/>
                <w:szCs w:val="21"/>
              </w:rPr>
            </w:pPr>
          </w:p>
        </w:tc>
        <w:tc>
          <w:tcPr>
            <w:tcW w:w="2715" w:type="dxa"/>
            <w:tcBorders>
              <w:top w:val="single" w:sz="4" w:space="0" w:color="auto"/>
              <w:left w:val="nil"/>
              <w:bottom w:val="single" w:sz="4" w:space="0" w:color="auto"/>
              <w:right w:val="single" w:sz="4" w:space="0" w:color="auto"/>
            </w:tcBorders>
          </w:tcPr>
          <w:p w:rsidR="00D80F33" w:rsidRDefault="00D661B0">
            <w:pPr>
              <w:spacing w:line="360" w:lineRule="auto"/>
              <w:ind w:firstLineChars="50" w:firstLine="105"/>
              <w:rPr>
                <w:rFonts w:ascii="宋体" w:hAnsi="宋体" w:cs="宋体"/>
                <w:szCs w:val="21"/>
              </w:rPr>
            </w:pPr>
            <w:r>
              <w:rPr>
                <w:rFonts w:ascii="宋体" w:hAnsi="宋体" w:cs="宋体" w:hint="eastAsia"/>
                <w:szCs w:val="21"/>
              </w:rPr>
              <w:t>紧急故障（系统瘫痪）</w:t>
            </w:r>
          </w:p>
        </w:tc>
        <w:tc>
          <w:tcPr>
            <w:tcW w:w="2096" w:type="dxa"/>
            <w:tcBorders>
              <w:top w:val="single" w:sz="4" w:space="0" w:color="auto"/>
              <w:left w:val="nil"/>
              <w:bottom w:val="single" w:sz="4" w:space="0" w:color="auto"/>
              <w:right w:val="single" w:sz="4" w:space="0" w:color="auto"/>
            </w:tcBorders>
          </w:tcPr>
          <w:p w:rsidR="00D80F33" w:rsidRDefault="00D661B0">
            <w:pPr>
              <w:spacing w:line="360" w:lineRule="auto"/>
              <w:ind w:firstLineChars="50" w:firstLine="105"/>
              <w:rPr>
                <w:rFonts w:ascii="宋体" w:hAnsi="宋体" w:cs="宋体"/>
                <w:szCs w:val="21"/>
              </w:rPr>
            </w:pPr>
            <w:r>
              <w:rPr>
                <w:rFonts w:ascii="宋体" w:hAnsi="宋体" w:cs="宋体" w:hint="eastAsia"/>
                <w:szCs w:val="21"/>
              </w:rPr>
              <w:t>硬件故障恢复周期</w:t>
            </w:r>
          </w:p>
        </w:tc>
        <w:tc>
          <w:tcPr>
            <w:tcW w:w="3101" w:type="dxa"/>
            <w:tcBorders>
              <w:top w:val="single" w:sz="4" w:space="0" w:color="auto"/>
              <w:left w:val="nil"/>
              <w:bottom w:val="single" w:sz="4" w:space="0" w:color="auto"/>
              <w:right w:val="single" w:sz="4" w:space="0" w:color="auto"/>
            </w:tcBorders>
          </w:tcPr>
          <w:p w:rsidR="00D80F33" w:rsidRDefault="00D661B0">
            <w:pPr>
              <w:spacing w:line="360" w:lineRule="auto"/>
              <w:rPr>
                <w:rFonts w:ascii="宋体" w:hAnsi="宋体" w:cs="宋体"/>
                <w:szCs w:val="21"/>
              </w:rPr>
            </w:pPr>
            <w:r>
              <w:rPr>
                <w:rFonts w:ascii="宋体" w:hAnsi="宋体" w:cs="宋体" w:hint="eastAsia"/>
                <w:szCs w:val="21"/>
              </w:rPr>
              <w:t>&lt;=0.5</w:t>
            </w:r>
            <w:r>
              <w:rPr>
                <w:rFonts w:ascii="宋体" w:hAnsi="宋体" w:cs="宋体" w:hint="eastAsia"/>
                <w:szCs w:val="21"/>
              </w:rPr>
              <w:t>小时</w:t>
            </w:r>
          </w:p>
          <w:p w:rsidR="00D80F33" w:rsidRDefault="00D661B0">
            <w:pPr>
              <w:spacing w:line="360" w:lineRule="auto"/>
              <w:rPr>
                <w:rFonts w:ascii="宋体" w:hAnsi="宋体" w:cs="宋体"/>
                <w:szCs w:val="21"/>
              </w:rPr>
            </w:pPr>
            <w:r>
              <w:rPr>
                <w:rFonts w:ascii="宋体" w:hAnsi="宋体" w:cs="宋体" w:hint="eastAsia"/>
                <w:szCs w:val="21"/>
              </w:rPr>
              <w:t>超过</w:t>
            </w:r>
            <w:r>
              <w:rPr>
                <w:rFonts w:ascii="宋体" w:hAnsi="宋体" w:cs="宋体" w:hint="eastAsia"/>
                <w:szCs w:val="21"/>
              </w:rPr>
              <w:t>4</w:t>
            </w:r>
            <w:r>
              <w:rPr>
                <w:rFonts w:ascii="宋体" w:hAnsi="宋体" w:cs="宋体" w:hint="eastAsia"/>
                <w:szCs w:val="21"/>
              </w:rPr>
              <w:t>小时提供配件备机</w:t>
            </w:r>
          </w:p>
        </w:tc>
      </w:tr>
      <w:tr w:rsidR="00D80F33">
        <w:trPr>
          <w:cantSplit/>
          <w:trHeight w:val="476"/>
        </w:trPr>
        <w:tc>
          <w:tcPr>
            <w:tcW w:w="1560" w:type="dxa"/>
            <w:vMerge/>
            <w:tcBorders>
              <w:left w:val="single" w:sz="4" w:space="0" w:color="auto"/>
              <w:right w:val="single" w:sz="4" w:space="0" w:color="auto"/>
            </w:tcBorders>
          </w:tcPr>
          <w:p w:rsidR="00D80F33" w:rsidRDefault="00D80F33">
            <w:pPr>
              <w:spacing w:line="360" w:lineRule="auto"/>
              <w:ind w:firstLineChars="50" w:firstLine="105"/>
              <w:rPr>
                <w:rFonts w:ascii="宋体" w:hAnsi="宋体" w:cs="宋体"/>
                <w:szCs w:val="21"/>
              </w:rPr>
            </w:pPr>
          </w:p>
        </w:tc>
        <w:tc>
          <w:tcPr>
            <w:tcW w:w="2715" w:type="dxa"/>
            <w:tcBorders>
              <w:top w:val="single" w:sz="4" w:space="0" w:color="auto"/>
              <w:left w:val="nil"/>
              <w:bottom w:val="single" w:sz="4" w:space="0" w:color="auto"/>
              <w:right w:val="single" w:sz="4" w:space="0" w:color="auto"/>
            </w:tcBorders>
          </w:tcPr>
          <w:p w:rsidR="00D80F33" w:rsidRDefault="00D661B0">
            <w:pPr>
              <w:spacing w:line="360" w:lineRule="auto"/>
              <w:ind w:firstLineChars="50" w:firstLine="105"/>
              <w:rPr>
                <w:rFonts w:ascii="宋体" w:hAnsi="宋体" w:cs="宋体"/>
                <w:szCs w:val="21"/>
              </w:rPr>
            </w:pPr>
            <w:r>
              <w:rPr>
                <w:rFonts w:ascii="宋体" w:hAnsi="宋体" w:cs="宋体" w:hint="eastAsia"/>
                <w:szCs w:val="21"/>
              </w:rPr>
              <w:t>严重故障（系统性能受损）</w:t>
            </w:r>
          </w:p>
        </w:tc>
        <w:tc>
          <w:tcPr>
            <w:tcW w:w="2096" w:type="dxa"/>
            <w:tcBorders>
              <w:top w:val="single" w:sz="4" w:space="0" w:color="auto"/>
              <w:left w:val="nil"/>
              <w:bottom w:val="single" w:sz="4" w:space="0" w:color="auto"/>
              <w:right w:val="single" w:sz="4" w:space="0" w:color="auto"/>
            </w:tcBorders>
          </w:tcPr>
          <w:p w:rsidR="00D80F33" w:rsidRDefault="00D661B0">
            <w:pPr>
              <w:spacing w:line="360" w:lineRule="auto"/>
              <w:ind w:firstLineChars="50" w:firstLine="105"/>
              <w:rPr>
                <w:rFonts w:ascii="宋体" w:hAnsi="宋体" w:cs="宋体"/>
                <w:szCs w:val="21"/>
              </w:rPr>
            </w:pPr>
            <w:r>
              <w:rPr>
                <w:rFonts w:ascii="宋体" w:hAnsi="宋体" w:cs="宋体" w:hint="eastAsia"/>
                <w:szCs w:val="21"/>
              </w:rPr>
              <w:t>硬件故障恢复周期</w:t>
            </w:r>
          </w:p>
        </w:tc>
        <w:tc>
          <w:tcPr>
            <w:tcW w:w="3101" w:type="dxa"/>
            <w:tcBorders>
              <w:top w:val="single" w:sz="4" w:space="0" w:color="auto"/>
              <w:left w:val="nil"/>
              <w:bottom w:val="single" w:sz="4" w:space="0" w:color="auto"/>
              <w:right w:val="single" w:sz="4" w:space="0" w:color="auto"/>
            </w:tcBorders>
          </w:tcPr>
          <w:p w:rsidR="00D80F33" w:rsidRDefault="00D661B0">
            <w:pPr>
              <w:spacing w:line="360" w:lineRule="auto"/>
              <w:rPr>
                <w:rFonts w:ascii="宋体" w:hAnsi="宋体" w:cs="宋体"/>
                <w:szCs w:val="21"/>
              </w:rPr>
            </w:pPr>
            <w:r>
              <w:rPr>
                <w:rFonts w:ascii="宋体" w:hAnsi="宋体" w:cs="宋体" w:hint="eastAsia"/>
                <w:szCs w:val="21"/>
              </w:rPr>
              <w:t>&lt;=4</w:t>
            </w:r>
            <w:r>
              <w:rPr>
                <w:rFonts w:ascii="宋体" w:hAnsi="宋体" w:cs="宋体" w:hint="eastAsia"/>
                <w:szCs w:val="21"/>
              </w:rPr>
              <w:t>小时</w:t>
            </w:r>
          </w:p>
        </w:tc>
      </w:tr>
      <w:tr w:rsidR="00D80F33">
        <w:trPr>
          <w:cantSplit/>
          <w:trHeight w:val="486"/>
        </w:trPr>
        <w:tc>
          <w:tcPr>
            <w:tcW w:w="1560" w:type="dxa"/>
            <w:vMerge/>
            <w:tcBorders>
              <w:left w:val="single" w:sz="4" w:space="0" w:color="auto"/>
              <w:bottom w:val="single" w:sz="4" w:space="0" w:color="auto"/>
              <w:right w:val="single" w:sz="4" w:space="0" w:color="auto"/>
            </w:tcBorders>
          </w:tcPr>
          <w:p w:rsidR="00D80F33" w:rsidRDefault="00D80F33">
            <w:pPr>
              <w:spacing w:line="360" w:lineRule="auto"/>
              <w:ind w:firstLineChars="50" w:firstLine="105"/>
              <w:rPr>
                <w:rFonts w:ascii="宋体" w:hAnsi="宋体" w:cs="宋体"/>
                <w:szCs w:val="21"/>
              </w:rPr>
            </w:pPr>
          </w:p>
        </w:tc>
        <w:tc>
          <w:tcPr>
            <w:tcW w:w="2715" w:type="dxa"/>
            <w:tcBorders>
              <w:top w:val="single" w:sz="4" w:space="0" w:color="auto"/>
              <w:left w:val="nil"/>
              <w:bottom w:val="single" w:sz="4" w:space="0" w:color="auto"/>
              <w:right w:val="single" w:sz="4" w:space="0" w:color="auto"/>
            </w:tcBorders>
          </w:tcPr>
          <w:p w:rsidR="00D80F33" w:rsidRDefault="00D661B0">
            <w:pPr>
              <w:spacing w:line="360" w:lineRule="auto"/>
              <w:rPr>
                <w:rFonts w:ascii="宋体" w:hAnsi="宋体" w:cs="宋体"/>
                <w:szCs w:val="21"/>
              </w:rPr>
            </w:pPr>
            <w:r>
              <w:rPr>
                <w:rFonts w:ascii="宋体" w:hAnsi="宋体" w:cs="宋体" w:hint="eastAsia"/>
                <w:szCs w:val="21"/>
              </w:rPr>
              <w:t>一般故障（系统运行正常）</w:t>
            </w:r>
          </w:p>
        </w:tc>
        <w:tc>
          <w:tcPr>
            <w:tcW w:w="2096" w:type="dxa"/>
            <w:tcBorders>
              <w:top w:val="single" w:sz="4" w:space="0" w:color="auto"/>
              <w:left w:val="nil"/>
              <w:bottom w:val="single" w:sz="4" w:space="0" w:color="auto"/>
              <w:right w:val="single" w:sz="4" w:space="0" w:color="auto"/>
            </w:tcBorders>
          </w:tcPr>
          <w:p w:rsidR="00D80F33" w:rsidRDefault="00D661B0">
            <w:pPr>
              <w:spacing w:line="360" w:lineRule="auto"/>
              <w:ind w:firstLineChars="50" w:firstLine="105"/>
              <w:rPr>
                <w:rFonts w:ascii="宋体" w:hAnsi="宋体" w:cs="宋体"/>
                <w:szCs w:val="21"/>
              </w:rPr>
            </w:pPr>
            <w:r>
              <w:rPr>
                <w:rFonts w:ascii="宋体" w:hAnsi="宋体" w:cs="宋体" w:hint="eastAsia"/>
                <w:szCs w:val="21"/>
              </w:rPr>
              <w:t>硬件故障恢复周期</w:t>
            </w:r>
          </w:p>
        </w:tc>
        <w:tc>
          <w:tcPr>
            <w:tcW w:w="3101" w:type="dxa"/>
            <w:tcBorders>
              <w:top w:val="single" w:sz="4" w:space="0" w:color="auto"/>
              <w:left w:val="nil"/>
              <w:bottom w:val="single" w:sz="4" w:space="0" w:color="auto"/>
              <w:right w:val="single" w:sz="4" w:space="0" w:color="auto"/>
            </w:tcBorders>
          </w:tcPr>
          <w:p w:rsidR="00D80F33" w:rsidRDefault="00D661B0">
            <w:pPr>
              <w:spacing w:line="360" w:lineRule="auto"/>
              <w:rPr>
                <w:rFonts w:ascii="宋体" w:hAnsi="宋体" w:cs="宋体"/>
                <w:szCs w:val="21"/>
              </w:rPr>
            </w:pPr>
            <w:r>
              <w:rPr>
                <w:rFonts w:ascii="宋体" w:hAnsi="宋体" w:cs="宋体" w:hint="eastAsia"/>
                <w:szCs w:val="21"/>
              </w:rPr>
              <w:t>&lt;=12</w:t>
            </w:r>
            <w:r>
              <w:rPr>
                <w:rFonts w:ascii="宋体" w:hAnsi="宋体" w:cs="宋体" w:hint="eastAsia"/>
                <w:szCs w:val="21"/>
              </w:rPr>
              <w:t>小时</w:t>
            </w:r>
          </w:p>
        </w:tc>
      </w:tr>
    </w:tbl>
    <w:p w:rsidR="00D80F33" w:rsidRDefault="00D661B0">
      <w:pPr>
        <w:spacing w:line="360" w:lineRule="auto"/>
        <w:rPr>
          <w:rFonts w:ascii="宋体" w:hAnsi="宋体" w:cs="宋体"/>
          <w:bCs/>
          <w:sz w:val="24"/>
          <w:szCs w:val="24"/>
        </w:rPr>
      </w:pPr>
      <w:r>
        <w:rPr>
          <w:rFonts w:ascii="宋体" w:hAnsi="宋体" w:cs="宋体" w:hint="eastAsia"/>
          <w:szCs w:val="21"/>
        </w:rPr>
        <w:t>注：由于不可控因素如遇：洪水、风暴、火灾等引起的交通系统或邮政系统原因乙方响应时间和服务周期做相应延长。</w:t>
      </w:r>
    </w:p>
    <w:p w:rsidR="00D80F33" w:rsidRDefault="00D661B0" w:rsidP="00452E34">
      <w:pPr>
        <w:pStyle w:val="a8"/>
        <w:snapToGrid w:val="0"/>
        <w:spacing w:beforeLines="50" w:afterLines="50"/>
        <w:jc w:val="left"/>
        <w:rPr>
          <w:rFonts w:ascii="宋体" w:hAnsi="宋体" w:cs="宋体"/>
          <w:b w:val="0"/>
          <w:sz w:val="24"/>
          <w:szCs w:val="24"/>
        </w:rPr>
      </w:pPr>
      <w:r>
        <w:rPr>
          <w:rFonts w:ascii="宋体" w:hAnsi="宋体" w:cs="宋体" w:hint="eastAsia"/>
          <w:b w:val="0"/>
          <w:sz w:val="24"/>
          <w:szCs w:val="24"/>
        </w:rPr>
        <w:t>三、维保服务需求</w:t>
      </w:r>
    </w:p>
    <w:p w:rsidR="00D80F33" w:rsidRDefault="00D661B0" w:rsidP="00452E34">
      <w:pPr>
        <w:spacing w:beforeLines="50" w:afterLines="50"/>
        <w:rPr>
          <w:rFonts w:ascii="宋体" w:hAnsi="宋体" w:cs="宋体"/>
        </w:rPr>
      </w:pPr>
      <w:r>
        <w:rPr>
          <w:rFonts w:ascii="宋体" w:hAnsi="宋体" w:cs="宋体" w:hint="eastAsia"/>
          <w:b/>
          <w:bCs/>
          <w:sz w:val="24"/>
          <w:szCs w:val="24"/>
        </w:rPr>
        <w:t>3.1</w:t>
      </w:r>
      <w:r>
        <w:rPr>
          <w:rFonts w:ascii="宋体" w:hAnsi="宋体" w:cs="宋体" w:hint="eastAsia"/>
          <w:b/>
          <w:bCs/>
          <w:sz w:val="24"/>
          <w:szCs w:val="24"/>
        </w:rPr>
        <w:t>一期计算机机房</w:t>
      </w:r>
      <w:r>
        <w:rPr>
          <w:rFonts w:ascii="宋体" w:hAnsi="宋体" w:cs="宋体" w:hint="eastAsia"/>
          <w:b/>
          <w:bCs/>
          <w:sz w:val="24"/>
          <w:szCs w:val="24"/>
        </w:rPr>
        <w:t>维保项目</w:t>
      </w:r>
    </w:p>
    <w:tbl>
      <w:tblPr>
        <w:tblW w:w="9497"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332"/>
        <w:gridCol w:w="4903"/>
        <w:gridCol w:w="786"/>
        <w:gridCol w:w="767"/>
      </w:tblGrid>
      <w:tr w:rsidR="00D80F33">
        <w:trPr>
          <w:trHeight w:val="521"/>
        </w:trPr>
        <w:tc>
          <w:tcPr>
            <w:tcW w:w="709" w:type="dxa"/>
            <w:shd w:val="clear" w:color="auto" w:fill="auto"/>
            <w:vAlign w:val="center"/>
          </w:tcPr>
          <w:p w:rsidR="00D80F33" w:rsidRDefault="00D661B0">
            <w:pPr>
              <w:jc w:val="center"/>
              <w:rPr>
                <w:rFonts w:ascii="宋体" w:hAnsi="宋体" w:cs="宋体"/>
              </w:rPr>
            </w:pPr>
            <w:r>
              <w:rPr>
                <w:rFonts w:ascii="宋体" w:hAnsi="宋体" w:cs="宋体" w:hint="eastAsia"/>
              </w:rPr>
              <w:t>序号</w:t>
            </w:r>
          </w:p>
        </w:tc>
        <w:tc>
          <w:tcPr>
            <w:tcW w:w="2332" w:type="dxa"/>
            <w:shd w:val="clear" w:color="auto" w:fill="auto"/>
            <w:vAlign w:val="center"/>
          </w:tcPr>
          <w:p w:rsidR="00D80F33" w:rsidRDefault="00D661B0">
            <w:pPr>
              <w:rPr>
                <w:rFonts w:ascii="宋体" w:hAnsi="宋体" w:cs="宋体"/>
              </w:rPr>
            </w:pPr>
            <w:r>
              <w:rPr>
                <w:rFonts w:ascii="宋体" w:hAnsi="宋体" w:cs="宋体" w:hint="eastAsia"/>
              </w:rPr>
              <w:t xml:space="preserve">项目名称　</w:t>
            </w:r>
          </w:p>
        </w:tc>
        <w:tc>
          <w:tcPr>
            <w:tcW w:w="4903" w:type="dxa"/>
            <w:shd w:val="clear" w:color="auto" w:fill="auto"/>
            <w:vAlign w:val="center"/>
          </w:tcPr>
          <w:p w:rsidR="00D80F33" w:rsidRDefault="00D661B0">
            <w:pPr>
              <w:rPr>
                <w:rFonts w:ascii="宋体" w:hAnsi="宋体" w:cs="宋体"/>
              </w:rPr>
            </w:pPr>
            <w:r>
              <w:rPr>
                <w:rFonts w:ascii="宋体" w:hAnsi="宋体" w:cs="宋体" w:hint="eastAsia"/>
              </w:rPr>
              <w:t>规格、型号或说明</w:t>
            </w:r>
          </w:p>
        </w:tc>
        <w:tc>
          <w:tcPr>
            <w:tcW w:w="786" w:type="dxa"/>
            <w:shd w:val="clear" w:color="auto" w:fill="auto"/>
            <w:vAlign w:val="center"/>
          </w:tcPr>
          <w:p w:rsidR="00D80F33" w:rsidRDefault="00D661B0">
            <w:pPr>
              <w:jc w:val="center"/>
              <w:rPr>
                <w:rFonts w:ascii="宋体" w:hAnsi="宋体" w:cs="宋体"/>
              </w:rPr>
            </w:pPr>
            <w:r>
              <w:rPr>
                <w:rFonts w:ascii="宋体" w:hAnsi="宋体" w:cs="宋体" w:hint="eastAsia"/>
              </w:rPr>
              <w:t>单位</w:t>
            </w:r>
          </w:p>
        </w:tc>
        <w:tc>
          <w:tcPr>
            <w:tcW w:w="767" w:type="dxa"/>
            <w:shd w:val="clear" w:color="auto" w:fill="auto"/>
            <w:vAlign w:val="center"/>
          </w:tcPr>
          <w:p w:rsidR="00D80F33" w:rsidRDefault="00D661B0">
            <w:pPr>
              <w:jc w:val="center"/>
              <w:rPr>
                <w:rFonts w:ascii="宋体" w:hAnsi="宋体" w:cs="宋体"/>
              </w:rPr>
            </w:pPr>
            <w:r>
              <w:rPr>
                <w:rFonts w:ascii="宋体" w:hAnsi="宋体" w:cs="宋体" w:hint="eastAsia"/>
              </w:rPr>
              <w:t>数量</w:t>
            </w:r>
          </w:p>
        </w:tc>
      </w:tr>
      <w:tr w:rsidR="00D80F33">
        <w:trPr>
          <w:trHeight w:val="497"/>
        </w:trPr>
        <w:tc>
          <w:tcPr>
            <w:tcW w:w="709" w:type="dxa"/>
            <w:shd w:val="clear" w:color="auto" w:fill="FFFFFF"/>
            <w:vAlign w:val="center"/>
          </w:tcPr>
          <w:p w:rsidR="00D80F33" w:rsidRDefault="00D661B0">
            <w:pPr>
              <w:jc w:val="center"/>
              <w:rPr>
                <w:rFonts w:ascii="宋体" w:hAnsi="宋体" w:cs="宋体"/>
              </w:rPr>
            </w:pPr>
            <w:r>
              <w:rPr>
                <w:rFonts w:ascii="宋体" w:hAnsi="宋体" w:cs="宋体" w:hint="eastAsia"/>
              </w:rPr>
              <w:t>1</w:t>
            </w:r>
          </w:p>
        </w:tc>
        <w:tc>
          <w:tcPr>
            <w:tcW w:w="2332" w:type="dxa"/>
            <w:shd w:val="clear" w:color="auto" w:fill="FFFFFF"/>
            <w:vAlign w:val="center"/>
          </w:tcPr>
          <w:p w:rsidR="00D80F33" w:rsidRDefault="00D661B0">
            <w:pPr>
              <w:rPr>
                <w:rFonts w:ascii="宋体" w:hAnsi="宋体" w:cs="宋体"/>
              </w:rPr>
            </w:pPr>
            <w:r>
              <w:rPr>
                <w:rFonts w:ascii="宋体" w:hAnsi="宋体" w:cs="宋体" w:hint="eastAsia"/>
              </w:rPr>
              <w:t>机房环境监控系统</w:t>
            </w:r>
          </w:p>
        </w:tc>
        <w:tc>
          <w:tcPr>
            <w:tcW w:w="4903" w:type="dxa"/>
            <w:shd w:val="clear" w:color="auto" w:fill="FFFFFF"/>
            <w:vAlign w:val="center"/>
          </w:tcPr>
          <w:p w:rsidR="00D80F33" w:rsidRDefault="00D661B0">
            <w:pPr>
              <w:rPr>
                <w:rFonts w:ascii="宋体" w:hAnsi="宋体" w:cs="宋体"/>
              </w:rPr>
            </w:pPr>
            <w:r>
              <w:rPr>
                <w:rFonts w:ascii="宋体" w:hAnsi="宋体" w:cs="宋体" w:hint="eastAsia"/>
              </w:rPr>
              <w:t>中心机房，含探测器、模块</w:t>
            </w:r>
            <w:r>
              <w:rPr>
                <w:rFonts w:ascii="宋体" w:hAnsi="宋体" w:cs="宋体" w:hint="eastAsia"/>
              </w:rPr>
              <w:t>。</w:t>
            </w:r>
          </w:p>
        </w:tc>
        <w:tc>
          <w:tcPr>
            <w:tcW w:w="786" w:type="dxa"/>
            <w:shd w:val="clear" w:color="auto" w:fill="FFFFFF"/>
            <w:vAlign w:val="center"/>
          </w:tcPr>
          <w:p w:rsidR="00D80F33" w:rsidRDefault="00D661B0">
            <w:pPr>
              <w:jc w:val="center"/>
              <w:rPr>
                <w:rFonts w:ascii="宋体" w:hAnsi="宋体" w:cs="宋体"/>
              </w:rPr>
            </w:pPr>
            <w:r>
              <w:rPr>
                <w:rFonts w:ascii="宋体" w:hAnsi="宋体" w:cs="宋体" w:hint="eastAsia"/>
              </w:rPr>
              <w:t>套</w:t>
            </w:r>
          </w:p>
        </w:tc>
        <w:tc>
          <w:tcPr>
            <w:tcW w:w="767" w:type="dxa"/>
            <w:shd w:val="clear" w:color="auto" w:fill="FFFFFF"/>
            <w:vAlign w:val="center"/>
          </w:tcPr>
          <w:p w:rsidR="00D80F33" w:rsidRDefault="00D661B0">
            <w:pPr>
              <w:jc w:val="center"/>
              <w:rPr>
                <w:rFonts w:ascii="宋体" w:hAnsi="宋体" w:cs="宋体"/>
              </w:rPr>
            </w:pPr>
            <w:r>
              <w:rPr>
                <w:rFonts w:ascii="宋体" w:hAnsi="宋体" w:cs="宋体" w:hint="eastAsia"/>
              </w:rPr>
              <w:t>1</w:t>
            </w:r>
          </w:p>
        </w:tc>
      </w:tr>
      <w:tr w:rsidR="00D80F33">
        <w:trPr>
          <w:trHeight w:val="568"/>
        </w:trPr>
        <w:tc>
          <w:tcPr>
            <w:tcW w:w="709" w:type="dxa"/>
            <w:shd w:val="clear" w:color="auto" w:fill="FFFFFF"/>
            <w:vAlign w:val="center"/>
          </w:tcPr>
          <w:p w:rsidR="00D80F33" w:rsidRDefault="00D661B0">
            <w:pPr>
              <w:jc w:val="center"/>
              <w:rPr>
                <w:rFonts w:ascii="宋体" w:hAnsi="宋体" w:cs="宋体"/>
              </w:rPr>
            </w:pPr>
            <w:r>
              <w:rPr>
                <w:rFonts w:ascii="宋体" w:hAnsi="宋体" w:cs="宋体" w:hint="eastAsia"/>
              </w:rPr>
              <w:t>2</w:t>
            </w:r>
          </w:p>
        </w:tc>
        <w:tc>
          <w:tcPr>
            <w:tcW w:w="2332" w:type="dxa"/>
            <w:shd w:val="clear" w:color="auto" w:fill="FFFFFF"/>
            <w:vAlign w:val="center"/>
          </w:tcPr>
          <w:p w:rsidR="00D80F33" w:rsidRDefault="00D661B0">
            <w:pPr>
              <w:rPr>
                <w:rFonts w:ascii="宋体" w:hAnsi="宋体" w:cs="宋体"/>
              </w:rPr>
            </w:pPr>
            <w:r>
              <w:rPr>
                <w:rFonts w:ascii="宋体" w:hAnsi="宋体" w:cs="宋体" w:hint="eastAsia"/>
              </w:rPr>
              <w:t>机房新、排风系统</w:t>
            </w:r>
          </w:p>
        </w:tc>
        <w:tc>
          <w:tcPr>
            <w:tcW w:w="4903" w:type="dxa"/>
            <w:shd w:val="clear" w:color="auto" w:fill="FFFFFF"/>
            <w:vAlign w:val="center"/>
          </w:tcPr>
          <w:p w:rsidR="00D80F33" w:rsidRDefault="00D661B0">
            <w:pPr>
              <w:rPr>
                <w:rFonts w:ascii="宋体" w:hAnsi="宋体" w:cs="宋体"/>
              </w:rPr>
            </w:pPr>
            <w:r>
              <w:rPr>
                <w:rFonts w:ascii="宋体" w:hAnsi="宋体" w:cs="宋体" w:hint="eastAsia"/>
              </w:rPr>
              <w:t>中心机房，含新风机、排风机、相关配套管材</w:t>
            </w:r>
          </w:p>
        </w:tc>
        <w:tc>
          <w:tcPr>
            <w:tcW w:w="786" w:type="dxa"/>
            <w:shd w:val="clear" w:color="auto" w:fill="FFFFFF"/>
            <w:vAlign w:val="center"/>
          </w:tcPr>
          <w:p w:rsidR="00D80F33" w:rsidRDefault="00D661B0">
            <w:pPr>
              <w:jc w:val="center"/>
              <w:rPr>
                <w:rFonts w:ascii="宋体" w:hAnsi="宋体" w:cs="宋体"/>
              </w:rPr>
            </w:pPr>
            <w:r>
              <w:rPr>
                <w:rFonts w:ascii="宋体" w:hAnsi="宋体" w:cs="宋体" w:hint="eastAsia"/>
              </w:rPr>
              <w:t>套</w:t>
            </w:r>
          </w:p>
        </w:tc>
        <w:tc>
          <w:tcPr>
            <w:tcW w:w="767" w:type="dxa"/>
            <w:shd w:val="clear" w:color="auto" w:fill="FFFFFF"/>
            <w:vAlign w:val="center"/>
          </w:tcPr>
          <w:p w:rsidR="00D80F33" w:rsidRDefault="00D661B0">
            <w:pPr>
              <w:jc w:val="center"/>
              <w:rPr>
                <w:rFonts w:ascii="宋体" w:hAnsi="宋体" w:cs="宋体"/>
              </w:rPr>
            </w:pPr>
            <w:r>
              <w:rPr>
                <w:rFonts w:ascii="宋体" w:hAnsi="宋体" w:cs="宋体" w:hint="eastAsia"/>
              </w:rPr>
              <w:t>1</w:t>
            </w:r>
          </w:p>
        </w:tc>
      </w:tr>
      <w:tr w:rsidR="00D80F33">
        <w:trPr>
          <w:trHeight w:val="568"/>
        </w:trPr>
        <w:tc>
          <w:tcPr>
            <w:tcW w:w="709" w:type="dxa"/>
            <w:shd w:val="clear" w:color="auto" w:fill="FFFFFF"/>
            <w:vAlign w:val="center"/>
          </w:tcPr>
          <w:p w:rsidR="00D80F33" w:rsidRDefault="00D661B0">
            <w:pPr>
              <w:jc w:val="center"/>
              <w:rPr>
                <w:rFonts w:ascii="宋体" w:hAnsi="宋体" w:cs="宋体"/>
              </w:rPr>
            </w:pPr>
            <w:r>
              <w:rPr>
                <w:rFonts w:ascii="宋体" w:hAnsi="宋体" w:cs="宋体" w:hint="eastAsia"/>
              </w:rPr>
              <w:t>3</w:t>
            </w:r>
          </w:p>
        </w:tc>
        <w:tc>
          <w:tcPr>
            <w:tcW w:w="2332" w:type="dxa"/>
            <w:shd w:val="clear" w:color="auto" w:fill="FFFFFF"/>
            <w:vAlign w:val="center"/>
          </w:tcPr>
          <w:p w:rsidR="00D80F33" w:rsidRDefault="00D661B0">
            <w:pPr>
              <w:rPr>
                <w:rFonts w:ascii="宋体" w:hAnsi="宋体" w:cs="宋体"/>
              </w:rPr>
            </w:pPr>
            <w:r>
              <w:rPr>
                <w:rFonts w:ascii="宋体" w:hAnsi="宋体" w:cs="宋体" w:hint="eastAsia"/>
              </w:rPr>
              <w:t>门禁系统</w:t>
            </w:r>
          </w:p>
        </w:tc>
        <w:tc>
          <w:tcPr>
            <w:tcW w:w="4903" w:type="dxa"/>
            <w:shd w:val="clear" w:color="auto" w:fill="FFFFFF"/>
            <w:vAlign w:val="center"/>
          </w:tcPr>
          <w:p w:rsidR="00D80F33" w:rsidRDefault="00D661B0">
            <w:pPr>
              <w:rPr>
                <w:rFonts w:ascii="宋体" w:hAnsi="宋体" w:cs="宋体"/>
              </w:rPr>
            </w:pPr>
            <w:r>
              <w:rPr>
                <w:rFonts w:ascii="宋体" w:hAnsi="宋体" w:cs="宋体" w:hint="eastAsia"/>
              </w:rPr>
              <w:t>中心机房，含门禁机、电锁、控制器电源、门铃及出门按钮、门禁软件</w:t>
            </w:r>
          </w:p>
        </w:tc>
        <w:tc>
          <w:tcPr>
            <w:tcW w:w="786" w:type="dxa"/>
            <w:shd w:val="clear" w:color="auto" w:fill="FFFFFF"/>
            <w:vAlign w:val="center"/>
          </w:tcPr>
          <w:p w:rsidR="00D80F33" w:rsidRDefault="00D661B0">
            <w:pPr>
              <w:jc w:val="center"/>
              <w:rPr>
                <w:rFonts w:ascii="宋体" w:hAnsi="宋体" w:cs="宋体"/>
              </w:rPr>
            </w:pPr>
            <w:r>
              <w:rPr>
                <w:rFonts w:ascii="宋体" w:hAnsi="宋体" w:cs="宋体" w:hint="eastAsia"/>
              </w:rPr>
              <w:t>套</w:t>
            </w:r>
          </w:p>
        </w:tc>
        <w:tc>
          <w:tcPr>
            <w:tcW w:w="767" w:type="dxa"/>
            <w:shd w:val="clear" w:color="auto" w:fill="FFFFFF"/>
            <w:vAlign w:val="center"/>
          </w:tcPr>
          <w:p w:rsidR="00D80F33" w:rsidRDefault="00D661B0">
            <w:pPr>
              <w:jc w:val="center"/>
              <w:rPr>
                <w:rFonts w:ascii="宋体" w:hAnsi="宋体" w:cs="宋体"/>
              </w:rPr>
            </w:pPr>
            <w:r>
              <w:rPr>
                <w:rFonts w:ascii="宋体" w:hAnsi="宋体" w:cs="宋体" w:hint="eastAsia"/>
              </w:rPr>
              <w:t>1</w:t>
            </w:r>
          </w:p>
        </w:tc>
      </w:tr>
      <w:tr w:rsidR="00D80F33">
        <w:trPr>
          <w:trHeight w:val="772"/>
        </w:trPr>
        <w:tc>
          <w:tcPr>
            <w:tcW w:w="709" w:type="dxa"/>
            <w:shd w:val="clear" w:color="auto" w:fill="FFFFFF"/>
            <w:vAlign w:val="center"/>
          </w:tcPr>
          <w:p w:rsidR="00D80F33" w:rsidRDefault="00D661B0">
            <w:pPr>
              <w:jc w:val="center"/>
              <w:rPr>
                <w:rFonts w:ascii="宋体" w:hAnsi="宋体" w:cs="宋体"/>
              </w:rPr>
            </w:pPr>
            <w:r>
              <w:rPr>
                <w:rFonts w:ascii="宋体" w:hAnsi="宋体" w:cs="宋体" w:hint="eastAsia"/>
              </w:rPr>
              <w:t>4</w:t>
            </w:r>
          </w:p>
        </w:tc>
        <w:tc>
          <w:tcPr>
            <w:tcW w:w="2332" w:type="dxa"/>
            <w:shd w:val="clear" w:color="auto" w:fill="FFFFFF"/>
            <w:vAlign w:val="center"/>
          </w:tcPr>
          <w:p w:rsidR="00D80F33" w:rsidRDefault="00D661B0">
            <w:pPr>
              <w:rPr>
                <w:rFonts w:ascii="宋体" w:hAnsi="宋体" w:cs="宋体"/>
              </w:rPr>
            </w:pPr>
            <w:r>
              <w:rPr>
                <w:rFonts w:ascii="宋体" w:hAnsi="宋体" w:cs="宋体" w:hint="eastAsia"/>
              </w:rPr>
              <w:t>机房电气、接地系统</w:t>
            </w:r>
          </w:p>
        </w:tc>
        <w:tc>
          <w:tcPr>
            <w:tcW w:w="4903" w:type="dxa"/>
            <w:shd w:val="clear" w:color="auto" w:fill="FFFFFF"/>
            <w:vAlign w:val="center"/>
          </w:tcPr>
          <w:p w:rsidR="00D80F33" w:rsidRDefault="00D661B0">
            <w:pPr>
              <w:rPr>
                <w:rFonts w:ascii="宋体" w:hAnsi="宋体" w:cs="宋体"/>
              </w:rPr>
            </w:pPr>
            <w:r>
              <w:rPr>
                <w:rFonts w:ascii="宋体" w:hAnsi="宋体" w:cs="宋体" w:hint="eastAsia"/>
              </w:rPr>
              <w:t>中心机房，含配电柜（含开关）、配电箱（含开关）、插座、照明、线材、接地系统。</w:t>
            </w:r>
          </w:p>
        </w:tc>
        <w:tc>
          <w:tcPr>
            <w:tcW w:w="786" w:type="dxa"/>
            <w:shd w:val="clear" w:color="auto" w:fill="FFFFFF"/>
            <w:vAlign w:val="center"/>
          </w:tcPr>
          <w:p w:rsidR="00D80F33" w:rsidRDefault="00D661B0">
            <w:pPr>
              <w:jc w:val="center"/>
              <w:rPr>
                <w:rFonts w:ascii="宋体" w:hAnsi="宋体" w:cs="宋体"/>
              </w:rPr>
            </w:pPr>
            <w:r>
              <w:rPr>
                <w:rFonts w:ascii="宋体" w:hAnsi="宋体" w:cs="宋体" w:hint="eastAsia"/>
              </w:rPr>
              <w:t>套</w:t>
            </w:r>
          </w:p>
        </w:tc>
        <w:tc>
          <w:tcPr>
            <w:tcW w:w="767" w:type="dxa"/>
            <w:shd w:val="clear" w:color="auto" w:fill="FFFFFF"/>
            <w:vAlign w:val="center"/>
          </w:tcPr>
          <w:p w:rsidR="00D80F33" w:rsidRDefault="00D661B0">
            <w:pPr>
              <w:jc w:val="center"/>
              <w:rPr>
                <w:rFonts w:ascii="宋体" w:hAnsi="宋体" w:cs="宋体"/>
              </w:rPr>
            </w:pPr>
            <w:r>
              <w:rPr>
                <w:rFonts w:ascii="宋体" w:hAnsi="宋体" w:cs="宋体" w:hint="eastAsia"/>
              </w:rPr>
              <w:t>1</w:t>
            </w:r>
          </w:p>
        </w:tc>
      </w:tr>
      <w:tr w:rsidR="00D80F33">
        <w:trPr>
          <w:trHeight w:val="400"/>
        </w:trPr>
        <w:tc>
          <w:tcPr>
            <w:tcW w:w="709" w:type="dxa"/>
            <w:shd w:val="clear" w:color="auto" w:fill="FFFFFF"/>
            <w:vAlign w:val="center"/>
          </w:tcPr>
          <w:p w:rsidR="00D80F33" w:rsidRDefault="00D661B0">
            <w:pPr>
              <w:jc w:val="center"/>
              <w:rPr>
                <w:rFonts w:ascii="宋体" w:hAnsi="宋体" w:cs="宋体"/>
              </w:rPr>
            </w:pPr>
            <w:r>
              <w:rPr>
                <w:rFonts w:ascii="宋体" w:hAnsi="宋体" w:cs="宋体" w:hint="eastAsia"/>
              </w:rPr>
              <w:t>5</w:t>
            </w:r>
          </w:p>
        </w:tc>
        <w:tc>
          <w:tcPr>
            <w:tcW w:w="2332" w:type="dxa"/>
            <w:shd w:val="clear" w:color="auto" w:fill="FFFFFF"/>
            <w:vAlign w:val="center"/>
          </w:tcPr>
          <w:p w:rsidR="00D80F33" w:rsidRDefault="00D661B0">
            <w:pPr>
              <w:rPr>
                <w:rFonts w:ascii="宋体" w:hAnsi="宋体" w:cs="宋体"/>
              </w:rPr>
            </w:pPr>
            <w:r>
              <w:rPr>
                <w:rFonts w:ascii="宋体" w:hAnsi="宋体" w:cs="宋体" w:hint="eastAsia"/>
              </w:rPr>
              <w:t>机房装修设施</w:t>
            </w:r>
          </w:p>
        </w:tc>
        <w:tc>
          <w:tcPr>
            <w:tcW w:w="4903" w:type="dxa"/>
            <w:shd w:val="clear" w:color="auto" w:fill="FFFFFF"/>
            <w:vAlign w:val="center"/>
          </w:tcPr>
          <w:p w:rsidR="00D80F33" w:rsidRDefault="00D661B0">
            <w:pPr>
              <w:rPr>
                <w:rFonts w:ascii="宋体" w:hAnsi="宋体" w:cs="宋体"/>
              </w:rPr>
            </w:pPr>
            <w:r>
              <w:rPr>
                <w:rFonts w:ascii="宋体" w:hAnsi="宋体" w:cs="宋体" w:hint="eastAsia"/>
              </w:rPr>
              <w:t>中心机房，机房配套装修设施</w:t>
            </w:r>
          </w:p>
        </w:tc>
        <w:tc>
          <w:tcPr>
            <w:tcW w:w="786" w:type="dxa"/>
            <w:shd w:val="clear" w:color="auto" w:fill="FFFFFF"/>
            <w:vAlign w:val="center"/>
          </w:tcPr>
          <w:p w:rsidR="00D80F33" w:rsidRDefault="00D661B0">
            <w:pPr>
              <w:jc w:val="center"/>
              <w:rPr>
                <w:rFonts w:ascii="宋体" w:hAnsi="宋体" w:cs="宋体"/>
              </w:rPr>
            </w:pPr>
            <w:r>
              <w:rPr>
                <w:rFonts w:ascii="宋体" w:hAnsi="宋体" w:cs="宋体" w:hint="eastAsia"/>
              </w:rPr>
              <w:t>套</w:t>
            </w:r>
          </w:p>
        </w:tc>
        <w:tc>
          <w:tcPr>
            <w:tcW w:w="767" w:type="dxa"/>
            <w:shd w:val="clear" w:color="auto" w:fill="FFFFFF"/>
            <w:vAlign w:val="center"/>
          </w:tcPr>
          <w:p w:rsidR="00D80F33" w:rsidRDefault="00D661B0">
            <w:pPr>
              <w:jc w:val="center"/>
              <w:rPr>
                <w:rFonts w:ascii="宋体" w:hAnsi="宋体" w:cs="宋体"/>
              </w:rPr>
            </w:pPr>
            <w:r>
              <w:rPr>
                <w:rFonts w:ascii="宋体" w:hAnsi="宋体" w:cs="宋体" w:hint="eastAsia"/>
              </w:rPr>
              <w:t>1</w:t>
            </w:r>
          </w:p>
        </w:tc>
      </w:tr>
      <w:tr w:rsidR="00D80F33">
        <w:trPr>
          <w:trHeight w:val="368"/>
        </w:trPr>
        <w:tc>
          <w:tcPr>
            <w:tcW w:w="709" w:type="dxa"/>
            <w:shd w:val="clear" w:color="auto" w:fill="FFFFFF"/>
            <w:vAlign w:val="center"/>
          </w:tcPr>
          <w:p w:rsidR="00D80F33" w:rsidRDefault="00D661B0">
            <w:pPr>
              <w:jc w:val="center"/>
              <w:rPr>
                <w:rFonts w:ascii="宋体" w:hAnsi="宋体" w:cs="宋体"/>
              </w:rPr>
            </w:pPr>
            <w:r>
              <w:rPr>
                <w:rFonts w:ascii="宋体" w:hAnsi="宋体" w:cs="宋体" w:hint="eastAsia"/>
              </w:rPr>
              <w:t>6</w:t>
            </w:r>
          </w:p>
        </w:tc>
        <w:tc>
          <w:tcPr>
            <w:tcW w:w="2332" w:type="dxa"/>
            <w:shd w:val="clear" w:color="auto" w:fill="FFFFFF"/>
            <w:vAlign w:val="center"/>
          </w:tcPr>
          <w:p w:rsidR="00D80F33" w:rsidRDefault="00D661B0">
            <w:pPr>
              <w:rPr>
                <w:rFonts w:ascii="宋体" w:hAnsi="宋体" w:cs="宋体"/>
              </w:rPr>
            </w:pPr>
            <w:r>
              <w:rPr>
                <w:rFonts w:ascii="宋体" w:hAnsi="宋体" w:cs="宋体" w:hint="eastAsia"/>
              </w:rPr>
              <w:t>安防监控设施</w:t>
            </w:r>
          </w:p>
        </w:tc>
        <w:tc>
          <w:tcPr>
            <w:tcW w:w="4903" w:type="dxa"/>
            <w:shd w:val="clear" w:color="auto" w:fill="FFFFFF"/>
            <w:vAlign w:val="center"/>
          </w:tcPr>
          <w:p w:rsidR="00D80F33" w:rsidRDefault="00D661B0">
            <w:pPr>
              <w:rPr>
                <w:rFonts w:ascii="宋体" w:hAnsi="宋体" w:cs="宋体"/>
              </w:rPr>
            </w:pPr>
            <w:r>
              <w:rPr>
                <w:rFonts w:ascii="宋体" w:hAnsi="宋体" w:cs="宋体" w:hint="eastAsia"/>
              </w:rPr>
              <w:t>中心机房，含所有监控设备</w:t>
            </w:r>
          </w:p>
        </w:tc>
        <w:tc>
          <w:tcPr>
            <w:tcW w:w="786" w:type="dxa"/>
            <w:shd w:val="clear" w:color="auto" w:fill="FFFFFF"/>
            <w:vAlign w:val="center"/>
          </w:tcPr>
          <w:p w:rsidR="00D80F33" w:rsidRDefault="00D661B0">
            <w:pPr>
              <w:jc w:val="center"/>
              <w:rPr>
                <w:rFonts w:ascii="宋体" w:hAnsi="宋体" w:cs="宋体"/>
              </w:rPr>
            </w:pPr>
            <w:r>
              <w:rPr>
                <w:rFonts w:ascii="宋体" w:hAnsi="宋体" w:cs="宋体" w:hint="eastAsia"/>
              </w:rPr>
              <w:t>套</w:t>
            </w:r>
          </w:p>
        </w:tc>
        <w:tc>
          <w:tcPr>
            <w:tcW w:w="767" w:type="dxa"/>
            <w:shd w:val="clear" w:color="auto" w:fill="FFFFFF"/>
            <w:vAlign w:val="center"/>
          </w:tcPr>
          <w:p w:rsidR="00D80F33" w:rsidRDefault="00D661B0">
            <w:pPr>
              <w:jc w:val="center"/>
              <w:rPr>
                <w:rFonts w:ascii="宋体" w:hAnsi="宋体" w:cs="宋体"/>
              </w:rPr>
            </w:pPr>
            <w:r>
              <w:rPr>
                <w:rFonts w:ascii="宋体" w:hAnsi="宋体" w:cs="宋体" w:hint="eastAsia"/>
              </w:rPr>
              <w:t>1</w:t>
            </w:r>
          </w:p>
        </w:tc>
      </w:tr>
      <w:tr w:rsidR="00D80F33">
        <w:trPr>
          <w:trHeight w:val="521"/>
        </w:trPr>
        <w:tc>
          <w:tcPr>
            <w:tcW w:w="709" w:type="dxa"/>
            <w:shd w:val="clear" w:color="auto" w:fill="FFFFFF"/>
            <w:vAlign w:val="center"/>
          </w:tcPr>
          <w:p w:rsidR="00D80F33" w:rsidRDefault="00D661B0">
            <w:pPr>
              <w:jc w:val="center"/>
              <w:rPr>
                <w:rFonts w:ascii="宋体" w:hAnsi="宋体" w:cs="宋体"/>
              </w:rPr>
            </w:pPr>
            <w:r>
              <w:rPr>
                <w:rFonts w:ascii="宋体" w:hAnsi="宋体" w:cs="宋体" w:hint="eastAsia"/>
              </w:rPr>
              <w:lastRenderedPageBreak/>
              <w:t>7</w:t>
            </w:r>
          </w:p>
        </w:tc>
        <w:tc>
          <w:tcPr>
            <w:tcW w:w="2332" w:type="dxa"/>
            <w:shd w:val="clear" w:color="auto" w:fill="FFFFFF"/>
            <w:vAlign w:val="center"/>
          </w:tcPr>
          <w:p w:rsidR="00D80F33" w:rsidRDefault="00D661B0">
            <w:pPr>
              <w:rPr>
                <w:rFonts w:ascii="宋体" w:hAnsi="宋体" w:cs="宋体"/>
              </w:rPr>
            </w:pPr>
            <w:r>
              <w:rPr>
                <w:rFonts w:ascii="宋体" w:hAnsi="宋体" w:cs="宋体" w:hint="eastAsia"/>
              </w:rPr>
              <w:t>消防工程</w:t>
            </w:r>
          </w:p>
        </w:tc>
        <w:tc>
          <w:tcPr>
            <w:tcW w:w="4903" w:type="dxa"/>
            <w:shd w:val="clear" w:color="auto" w:fill="FFFFFF"/>
            <w:vAlign w:val="center"/>
          </w:tcPr>
          <w:p w:rsidR="00D80F33" w:rsidRDefault="00D661B0">
            <w:pPr>
              <w:rPr>
                <w:rFonts w:ascii="宋体" w:hAnsi="宋体" w:cs="宋体"/>
              </w:rPr>
            </w:pPr>
            <w:r>
              <w:rPr>
                <w:rFonts w:ascii="宋体" w:hAnsi="宋体" w:cs="宋体" w:hint="eastAsia"/>
              </w:rPr>
              <w:t>中心机房，含所有消防设施</w:t>
            </w:r>
            <w:r>
              <w:rPr>
                <w:rFonts w:ascii="宋体" w:hAnsi="宋体" w:cs="宋体" w:hint="eastAsia"/>
              </w:rPr>
              <w:t xml:space="preserve">, </w:t>
            </w:r>
            <w:r>
              <w:rPr>
                <w:rFonts w:ascii="宋体" w:hAnsi="宋体" w:cs="宋体" w:hint="eastAsia"/>
              </w:rPr>
              <w:t>含灭火剂</w:t>
            </w:r>
          </w:p>
        </w:tc>
        <w:tc>
          <w:tcPr>
            <w:tcW w:w="786" w:type="dxa"/>
            <w:shd w:val="clear" w:color="auto" w:fill="FFFFFF"/>
            <w:vAlign w:val="center"/>
          </w:tcPr>
          <w:p w:rsidR="00D80F33" w:rsidRDefault="00D661B0">
            <w:pPr>
              <w:jc w:val="center"/>
              <w:rPr>
                <w:rFonts w:ascii="宋体" w:hAnsi="宋体" w:cs="宋体"/>
              </w:rPr>
            </w:pPr>
            <w:r>
              <w:rPr>
                <w:rFonts w:ascii="宋体" w:hAnsi="宋体" w:cs="宋体" w:hint="eastAsia"/>
              </w:rPr>
              <w:t>套</w:t>
            </w:r>
          </w:p>
        </w:tc>
        <w:tc>
          <w:tcPr>
            <w:tcW w:w="767" w:type="dxa"/>
            <w:shd w:val="clear" w:color="auto" w:fill="FFFFFF"/>
            <w:vAlign w:val="center"/>
          </w:tcPr>
          <w:p w:rsidR="00D80F33" w:rsidRDefault="00D661B0">
            <w:pPr>
              <w:jc w:val="center"/>
              <w:rPr>
                <w:rFonts w:ascii="宋体" w:hAnsi="宋体" w:cs="宋体"/>
              </w:rPr>
            </w:pPr>
            <w:r>
              <w:rPr>
                <w:rFonts w:ascii="宋体" w:hAnsi="宋体" w:cs="宋体" w:hint="eastAsia"/>
              </w:rPr>
              <w:t>1</w:t>
            </w:r>
          </w:p>
        </w:tc>
      </w:tr>
      <w:tr w:rsidR="00D80F33">
        <w:trPr>
          <w:trHeight w:val="73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80F33" w:rsidRDefault="00D661B0">
            <w:pPr>
              <w:jc w:val="center"/>
              <w:rPr>
                <w:rFonts w:ascii="宋体" w:hAnsi="宋体" w:cs="宋体"/>
              </w:rPr>
            </w:pPr>
            <w:r>
              <w:rPr>
                <w:rFonts w:ascii="宋体" w:hAnsi="宋体" w:cs="宋体" w:hint="eastAsia"/>
              </w:rPr>
              <w:t>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tcPr>
          <w:p w:rsidR="00D80F33" w:rsidRDefault="00D661B0">
            <w:pPr>
              <w:rPr>
                <w:rFonts w:ascii="宋体" w:hAnsi="宋体" w:cs="宋体"/>
              </w:rPr>
            </w:pPr>
            <w:r>
              <w:rPr>
                <w:rFonts w:ascii="宋体" w:hAnsi="宋体" w:cs="宋体" w:hint="eastAsia"/>
              </w:rPr>
              <w:t>防雷工程</w:t>
            </w:r>
          </w:p>
        </w:tc>
        <w:tc>
          <w:tcPr>
            <w:tcW w:w="4903" w:type="dxa"/>
            <w:tcBorders>
              <w:top w:val="single" w:sz="4" w:space="0" w:color="auto"/>
              <w:left w:val="single" w:sz="4" w:space="0" w:color="auto"/>
              <w:bottom w:val="single" w:sz="4" w:space="0" w:color="auto"/>
              <w:right w:val="single" w:sz="4" w:space="0" w:color="auto"/>
            </w:tcBorders>
            <w:shd w:val="clear" w:color="auto" w:fill="auto"/>
            <w:vAlign w:val="center"/>
          </w:tcPr>
          <w:p w:rsidR="00D80F33" w:rsidRDefault="00D661B0">
            <w:pPr>
              <w:rPr>
                <w:rFonts w:ascii="宋体" w:hAnsi="宋体" w:cs="宋体"/>
              </w:rPr>
            </w:pPr>
            <w:r>
              <w:rPr>
                <w:rFonts w:ascii="宋体" w:hAnsi="宋体" w:cs="宋体" w:hint="eastAsia"/>
              </w:rPr>
              <w:t>含机房所有防雷设备和防雷器的维护、保修，机房专用地网阻值小于</w:t>
            </w:r>
            <w:r>
              <w:rPr>
                <w:rFonts w:ascii="宋体" w:hAnsi="宋体" w:cs="宋体" w:hint="eastAsia"/>
              </w:rPr>
              <w:t>1</w:t>
            </w:r>
            <w:r>
              <w:rPr>
                <w:rFonts w:ascii="宋体" w:hAnsi="宋体" w:cs="宋体" w:hint="eastAsia"/>
              </w:rPr>
              <w:t>欧及防雷证的年审工作（如有）</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D80F33" w:rsidRDefault="00D661B0">
            <w:pPr>
              <w:jc w:val="center"/>
              <w:rPr>
                <w:rFonts w:ascii="宋体" w:hAnsi="宋体" w:cs="宋体"/>
              </w:rPr>
            </w:pPr>
            <w:r>
              <w:rPr>
                <w:rFonts w:ascii="宋体" w:hAnsi="宋体" w:cs="宋体" w:hint="eastAsia"/>
              </w:rPr>
              <w:t>套</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D80F33" w:rsidRDefault="00D661B0">
            <w:pPr>
              <w:jc w:val="center"/>
              <w:rPr>
                <w:rFonts w:ascii="宋体" w:hAnsi="宋体" w:cs="宋体"/>
              </w:rPr>
            </w:pPr>
            <w:r>
              <w:rPr>
                <w:rFonts w:ascii="宋体" w:hAnsi="宋体" w:cs="宋体" w:hint="eastAsia"/>
              </w:rPr>
              <w:t>1</w:t>
            </w:r>
          </w:p>
        </w:tc>
      </w:tr>
      <w:tr w:rsidR="00D80F33">
        <w:trPr>
          <w:trHeight w:val="70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80F33" w:rsidRDefault="00D661B0">
            <w:pPr>
              <w:ind w:firstLineChars="100" w:firstLine="210"/>
              <w:rPr>
                <w:rFonts w:ascii="宋体" w:hAnsi="宋体" w:cs="宋体"/>
              </w:rPr>
            </w:pPr>
            <w:bookmarkStart w:id="0" w:name="_Toc511648662"/>
            <w:r>
              <w:rPr>
                <w:rFonts w:ascii="宋体" w:hAnsi="宋体" w:cs="宋体" w:hint="eastAsia"/>
              </w:rPr>
              <w:t>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tcPr>
          <w:p w:rsidR="00D80F33" w:rsidRDefault="00D661B0">
            <w:pPr>
              <w:rPr>
                <w:rFonts w:ascii="宋体" w:hAnsi="宋体" w:cs="宋体"/>
              </w:rPr>
            </w:pPr>
            <w:r>
              <w:rPr>
                <w:rFonts w:ascii="宋体" w:hAnsi="宋体" w:cs="宋体" w:hint="eastAsia"/>
              </w:rPr>
              <w:t>大屏显示改造</w:t>
            </w:r>
          </w:p>
        </w:tc>
        <w:tc>
          <w:tcPr>
            <w:tcW w:w="4903" w:type="dxa"/>
            <w:tcBorders>
              <w:top w:val="single" w:sz="4" w:space="0" w:color="auto"/>
              <w:left w:val="single" w:sz="4" w:space="0" w:color="auto"/>
              <w:bottom w:val="single" w:sz="4" w:space="0" w:color="auto"/>
              <w:right w:val="single" w:sz="4" w:space="0" w:color="auto"/>
            </w:tcBorders>
            <w:shd w:val="clear" w:color="auto" w:fill="auto"/>
            <w:vAlign w:val="center"/>
          </w:tcPr>
          <w:p w:rsidR="00D80F33" w:rsidRDefault="00D661B0">
            <w:pPr>
              <w:rPr>
                <w:rFonts w:ascii="宋体" w:hAnsi="宋体" w:cs="宋体"/>
              </w:rPr>
            </w:pPr>
            <w:r>
              <w:rPr>
                <w:rFonts w:ascii="宋体" w:hAnsi="宋体" w:cs="宋体" w:hint="eastAsia"/>
              </w:rPr>
              <w:t>监控室</w:t>
            </w:r>
            <w:r>
              <w:rPr>
                <w:rFonts w:ascii="宋体" w:hAnsi="宋体" w:cs="宋体" w:hint="eastAsia"/>
              </w:rPr>
              <w:t>电脑上加显卡。满足</w:t>
            </w:r>
            <w:r>
              <w:rPr>
                <w:rFonts w:ascii="宋体" w:hAnsi="宋体" w:cs="宋体" w:hint="eastAsia"/>
              </w:rPr>
              <w:t>电脑显示屏双显示，显示</w:t>
            </w:r>
            <w:r>
              <w:rPr>
                <w:rFonts w:ascii="宋体" w:hAnsi="宋体" w:cs="宋体" w:hint="eastAsia"/>
              </w:rPr>
              <w:t>监控画面</w:t>
            </w:r>
            <w:r>
              <w:rPr>
                <w:rFonts w:ascii="宋体" w:hAnsi="宋体" w:cs="宋体" w:hint="eastAsia"/>
              </w:rPr>
              <w:t>及</w:t>
            </w:r>
            <w:r>
              <w:rPr>
                <w:rFonts w:ascii="宋体" w:hAnsi="宋体" w:cs="宋体" w:hint="eastAsia"/>
              </w:rPr>
              <w:t>电脑操作不受</w:t>
            </w:r>
            <w:r>
              <w:rPr>
                <w:rFonts w:ascii="宋体" w:hAnsi="宋体" w:cs="宋体" w:hint="eastAsia"/>
              </w:rPr>
              <w:t>影响</w:t>
            </w:r>
            <w:r>
              <w:rPr>
                <w:rFonts w:ascii="宋体" w:hAnsi="宋体" w:cs="宋体" w:hint="eastAsia"/>
              </w:rPr>
              <w:t>。</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D80F33" w:rsidRDefault="00D661B0">
            <w:pPr>
              <w:jc w:val="center"/>
              <w:rPr>
                <w:rFonts w:ascii="宋体" w:hAnsi="宋体" w:cs="宋体"/>
              </w:rPr>
            </w:pPr>
            <w:r>
              <w:rPr>
                <w:rFonts w:ascii="宋体" w:hAnsi="宋体" w:cs="宋体" w:hint="eastAsia"/>
              </w:rPr>
              <w:t>套</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D80F33" w:rsidRDefault="00D661B0">
            <w:pPr>
              <w:jc w:val="center"/>
              <w:rPr>
                <w:rFonts w:ascii="宋体" w:hAnsi="宋体" w:cs="宋体"/>
              </w:rPr>
            </w:pPr>
            <w:r>
              <w:rPr>
                <w:rFonts w:ascii="宋体" w:hAnsi="宋体" w:cs="宋体" w:hint="eastAsia"/>
              </w:rPr>
              <w:t>1</w:t>
            </w:r>
          </w:p>
        </w:tc>
      </w:tr>
    </w:tbl>
    <w:p w:rsidR="00D80F33" w:rsidRDefault="00D80F33">
      <w:pPr>
        <w:pStyle w:val="a0"/>
        <w:ind w:firstLine="0"/>
      </w:pPr>
    </w:p>
    <w:p w:rsidR="00D80F33" w:rsidRDefault="00D661B0">
      <w:pPr>
        <w:pStyle w:val="a8"/>
        <w:jc w:val="both"/>
        <w:rPr>
          <w:rFonts w:ascii="宋体" w:hAnsi="宋体" w:cs="宋体"/>
          <w:sz w:val="24"/>
          <w:szCs w:val="24"/>
        </w:rPr>
      </w:pPr>
      <w:r>
        <w:rPr>
          <w:rFonts w:ascii="宋体" w:hAnsi="宋体" w:cs="宋体" w:hint="eastAsia"/>
          <w:sz w:val="24"/>
          <w:szCs w:val="24"/>
        </w:rPr>
        <w:t>3.2</w:t>
      </w:r>
      <w:r>
        <w:rPr>
          <w:rFonts w:ascii="宋体" w:hAnsi="宋体" w:cs="宋体" w:hint="eastAsia"/>
          <w:sz w:val="24"/>
          <w:szCs w:val="24"/>
        </w:rPr>
        <w:t>二期计算机机房</w:t>
      </w:r>
      <w:r>
        <w:rPr>
          <w:rFonts w:ascii="宋体" w:hAnsi="宋体" w:cs="宋体" w:hint="eastAsia"/>
          <w:sz w:val="24"/>
          <w:szCs w:val="24"/>
        </w:rPr>
        <w:t>维保项目</w:t>
      </w:r>
    </w:p>
    <w:tbl>
      <w:tblPr>
        <w:tblpPr w:leftFromText="180" w:rightFromText="180" w:vertAnchor="text" w:horzAnchor="page" w:tblpX="1883" w:tblpY="87"/>
        <w:tblOverlap w:val="neve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4"/>
        <w:gridCol w:w="2313"/>
        <w:gridCol w:w="4939"/>
        <w:gridCol w:w="720"/>
        <w:gridCol w:w="924"/>
      </w:tblGrid>
      <w:tr w:rsidR="00D80F33">
        <w:trPr>
          <w:trHeight w:val="500"/>
        </w:trPr>
        <w:tc>
          <w:tcPr>
            <w:tcW w:w="604" w:type="dxa"/>
            <w:shd w:val="clear" w:color="auto" w:fill="auto"/>
            <w:vAlign w:val="center"/>
          </w:tcPr>
          <w:p w:rsidR="00D80F33" w:rsidRDefault="00D661B0">
            <w:pPr>
              <w:jc w:val="center"/>
              <w:rPr>
                <w:rFonts w:ascii="宋体" w:hAnsi="宋体" w:cs="宋体"/>
                <w:szCs w:val="21"/>
              </w:rPr>
            </w:pPr>
            <w:r>
              <w:rPr>
                <w:rFonts w:ascii="宋体" w:hAnsi="宋体" w:cs="宋体" w:hint="eastAsia"/>
                <w:szCs w:val="21"/>
              </w:rPr>
              <w:t>序号</w:t>
            </w:r>
          </w:p>
        </w:tc>
        <w:tc>
          <w:tcPr>
            <w:tcW w:w="2313" w:type="dxa"/>
            <w:shd w:val="clear" w:color="auto" w:fill="auto"/>
            <w:vAlign w:val="center"/>
          </w:tcPr>
          <w:p w:rsidR="00D80F33" w:rsidRDefault="00D661B0">
            <w:pPr>
              <w:rPr>
                <w:rFonts w:ascii="宋体" w:hAnsi="宋体" w:cs="宋体"/>
                <w:szCs w:val="21"/>
              </w:rPr>
            </w:pPr>
            <w:r>
              <w:rPr>
                <w:rFonts w:ascii="宋体" w:hAnsi="宋体" w:cs="宋体" w:hint="eastAsia"/>
                <w:szCs w:val="21"/>
              </w:rPr>
              <w:t xml:space="preserve">项目名称　</w:t>
            </w:r>
          </w:p>
        </w:tc>
        <w:tc>
          <w:tcPr>
            <w:tcW w:w="4939" w:type="dxa"/>
            <w:shd w:val="clear" w:color="auto" w:fill="auto"/>
            <w:vAlign w:val="center"/>
          </w:tcPr>
          <w:p w:rsidR="00D80F33" w:rsidRDefault="00D661B0">
            <w:pPr>
              <w:rPr>
                <w:rFonts w:ascii="宋体" w:hAnsi="宋体" w:cs="宋体"/>
                <w:szCs w:val="21"/>
              </w:rPr>
            </w:pPr>
            <w:r>
              <w:rPr>
                <w:rFonts w:ascii="宋体" w:hAnsi="宋体" w:cs="宋体" w:hint="eastAsia"/>
                <w:szCs w:val="21"/>
              </w:rPr>
              <w:t>规格、型号或说明</w:t>
            </w:r>
          </w:p>
        </w:tc>
        <w:tc>
          <w:tcPr>
            <w:tcW w:w="720" w:type="dxa"/>
            <w:shd w:val="clear" w:color="auto" w:fill="auto"/>
            <w:vAlign w:val="center"/>
          </w:tcPr>
          <w:p w:rsidR="00D80F33" w:rsidRDefault="00D661B0">
            <w:pPr>
              <w:jc w:val="center"/>
              <w:rPr>
                <w:rFonts w:ascii="宋体" w:hAnsi="宋体" w:cs="宋体"/>
                <w:szCs w:val="21"/>
              </w:rPr>
            </w:pPr>
            <w:r>
              <w:rPr>
                <w:rFonts w:ascii="宋体" w:hAnsi="宋体" w:cs="宋体" w:hint="eastAsia"/>
                <w:szCs w:val="21"/>
              </w:rPr>
              <w:t>单位</w:t>
            </w:r>
          </w:p>
        </w:tc>
        <w:tc>
          <w:tcPr>
            <w:tcW w:w="924" w:type="dxa"/>
            <w:shd w:val="clear" w:color="auto" w:fill="auto"/>
            <w:vAlign w:val="center"/>
          </w:tcPr>
          <w:p w:rsidR="00D80F33" w:rsidRDefault="00D661B0">
            <w:pPr>
              <w:jc w:val="center"/>
              <w:rPr>
                <w:rFonts w:ascii="宋体" w:hAnsi="宋体" w:cs="宋体"/>
                <w:szCs w:val="21"/>
              </w:rPr>
            </w:pPr>
            <w:r>
              <w:rPr>
                <w:rFonts w:ascii="宋体" w:hAnsi="宋体" w:cs="宋体" w:hint="eastAsia"/>
                <w:szCs w:val="21"/>
              </w:rPr>
              <w:t>数量</w:t>
            </w:r>
          </w:p>
        </w:tc>
      </w:tr>
      <w:tr w:rsidR="00D80F33">
        <w:trPr>
          <w:trHeight w:val="479"/>
        </w:trPr>
        <w:tc>
          <w:tcPr>
            <w:tcW w:w="604"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1</w:t>
            </w:r>
          </w:p>
        </w:tc>
        <w:tc>
          <w:tcPr>
            <w:tcW w:w="2313" w:type="dxa"/>
            <w:shd w:val="clear" w:color="auto" w:fill="FFFFFF"/>
            <w:vAlign w:val="center"/>
          </w:tcPr>
          <w:p w:rsidR="00D80F33" w:rsidRDefault="00D661B0">
            <w:pPr>
              <w:rPr>
                <w:rFonts w:ascii="宋体" w:hAnsi="宋体" w:cs="宋体"/>
                <w:szCs w:val="21"/>
              </w:rPr>
            </w:pPr>
            <w:r>
              <w:rPr>
                <w:rFonts w:ascii="宋体" w:hAnsi="宋体" w:cs="宋体" w:hint="eastAsia"/>
                <w:szCs w:val="21"/>
              </w:rPr>
              <w:t>机房环境监控系统</w:t>
            </w:r>
          </w:p>
        </w:tc>
        <w:tc>
          <w:tcPr>
            <w:tcW w:w="4939" w:type="dxa"/>
            <w:shd w:val="clear" w:color="auto" w:fill="FFFFFF"/>
            <w:vAlign w:val="center"/>
          </w:tcPr>
          <w:p w:rsidR="00D80F33" w:rsidRDefault="00D661B0">
            <w:pPr>
              <w:rPr>
                <w:rFonts w:ascii="宋体" w:hAnsi="宋体" w:cs="宋体"/>
                <w:szCs w:val="21"/>
              </w:rPr>
            </w:pPr>
            <w:r>
              <w:rPr>
                <w:rFonts w:ascii="宋体" w:hAnsi="宋体" w:cs="宋体" w:hint="eastAsia"/>
                <w:szCs w:val="21"/>
              </w:rPr>
              <w:t>中心机房，含探测器、模块</w:t>
            </w:r>
          </w:p>
        </w:tc>
        <w:tc>
          <w:tcPr>
            <w:tcW w:w="720"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套</w:t>
            </w:r>
          </w:p>
        </w:tc>
        <w:tc>
          <w:tcPr>
            <w:tcW w:w="924"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1</w:t>
            </w:r>
          </w:p>
        </w:tc>
      </w:tr>
      <w:tr w:rsidR="00D80F33">
        <w:trPr>
          <w:trHeight w:val="502"/>
        </w:trPr>
        <w:tc>
          <w:tcPr>
            <w:tcW w:w="604"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2</w:t>
            </w:r>
          </w:p>
        </w:tc>
        <w:tc>
          <w:tcPr>
            <w:tcW w:w="2313" w:type="dxa"/>
            <w:shd w:val="clear" w:color="auto" w:fill="FFFFFF"/>
            <w:vAlign w:val="center"/>
          </w:tcPr>
          <w:p w:rsidR="00D80F33" w:rsidRDefault="00D661B0">
            <w:pPr>
              <w:rPr>
                <w:rFonts w:ascii="宋体" w:hAnsi="宋体" w:cs="宋体"/>
                <w:szCs w:val="21"/>
              </w:rPr>
            </w:pPr>
            <w:r>
              <w:rPr>
                <w:rFonts w:ascii="宋体" w:hAnsi="宋体" w:cs="宋体" w:hint="eastAsia"/>
                <w:szCs w:val="21"/>
              </w:rPr>
              <w:t>机房新、排风系统</w:t>
            </w:r>
          </w:p>
        </w:tc>
        <w:tc>
          <w:tcPr>
            <w:tcW w:w="4939" w:type="dxa"/>
            <w:shd w:val="clear" w:color="auto" w:fill="FFFFFF"/>
            <w:vAlign w:val="center"/>
          </w:tcPr>
          <w:p w:rsidR="00D80F33" w:rsidRDefault="00D661B0">
            <w:pPr>
              <w:rPr>
                <w:rFonts w:ascii="宋体" w:hAnsi="宋体" w:cs="宋体"/>
                <w:szCs w:val="21"/>
              </w:rPr>
            </w:pPr>
            <w:r>
              <w:rPr>
                <w:rFonts w:ascii="宋体" w:hAnsi="宋体" w:cs="宋体" w:hint="eastAsia"/>
                <w:szCs w:val="21"/>
              </w:rPr>
              <w:t>中心机房，含新风机、排风机、相关配套管材</w:t>
            </w:r>
          </w:p>
        </w:tc>
        <w:tc>
          <w:tcPr>
            <w:tcW w:w="720"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套</w:t>
            </w:r>
          </w:p>
        </w:tc>
        <w:tc>
          <w:tcPr>
            <w:tcW w:w="924"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1</w:t>
            </w:r>
          </w:p>
        </w:tc>
      </w:tr>
      <w:tr w:rsidR="00D80F33">
        <w:trPr>
          <w:trHeight w:val="584"/>
        </w:trPr>
        <w:tc>
          <w:tcPr>
            <w:tcW w:w="604"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3</w:t>
            </w:r>
          </w:p>
        </w:tc>
        <w:tc>
          <w:tcPr>
            <w:tcW w:w="2313" w:type="dxa"/>
            <w:shd w:val="clear" w:color="auto" w:fill="FFFFFF"/>
            <w:vAlign w:val="center"/>
          </w:tcPr>
          <w:p w:rsidR="00D80F33" w:rsidRDefault="00D661B0">
            <w:pPr>
              <w:rPr>
                <w:rFonts w:ascii="宋体" w:hAnsi="宋体" w:cs="宋体"/>
                <w:szCs w:val="21"/>
              </w:rPr>
            </w:pPr>
            <w:r>
              <w:rPr>
                <w:rFonts w:ascii="宋体" w:hAnsi="宋体" w:cs="宋体" w:hint="eastAsia"/>
                <w:szCs w:val="21"/>
              </w:rPr>
              <w:t>门禁系统</w:t>
            </w:r>
          </w:p>
        </w:tc>
        <w:tc>
          <w:tcPr>
            <w:tcW w:w="4939" w:type="dxa"/>
            <w:shd w:val="clear" w:color="auto" w:fill="FFFFFF"/>
            <w:vAlign w:val="center"/>
          </w:tcPr>
          <w:p w:rsidR="00D80F33" w:rsidRDefault="00D661B0">
            <w:pPr>
              <w:rPr>
                <w:rFonts w:ascii="宋体" w:hAnsi="宋体" w:cs="宋体"/>
                <w:szCs w:val="21"/>
              </w:rPr>
            </w:pPr>
            <w:r>
              <w:rPr>
                <w:rFonts w:ascii="宋体" w:hAnsi="宋体" w:cs="宋体" w:hint="eastAsia"/>
                <w:szCs w:val="21"/>
              </w:rPr>
              <w:t>中心机房，含门禁机、电锁、控制器电源、门铃及出门按钮、门禁软件</w:t>
            </w:r>
          </w:p>
        </w:tc>
        <w:tc>
          <w:tcPr>
            <w:tcW w:w="720"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套</w:t>
            </w:r>
          </w:p>
        </w:tc>
        <w:tc>
          <w:tcPr>
            <w:tcW w:w="924"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1</w:t>
            </w:r>
          </w:p>
        </w:tc>
      </w:tr>
      <w:tr w:rsidR="00D80F33">
        <w:trPr>
          <w:trHeight w:val="629"/>
        </w:trPr>
        <w:tc>
          <w:tcPr>
            <w:tcW w:w="604"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4</w:t>
            </w:r>
          </w:p>
        </w:tc>
        <w:tc>
          <w:tcPr>
            <w:tcW w:w="2313" w:type="dxa"/>
            <w:shd w:val="clear" w:color="auto" w:fill="FFFFFF"/>
            <w:vAlign w:val="center"/>
          </w:tcPr>
          <w:p w:rsidR="00D80F33" w:rsidRDefault="00D661B0">
            <w:pPr>
              <w:rPr>
                <w:rFonts w:ascii="宋体" w:hAnsi="宋体" w:cs="宋体"/>
                <w:szCs w:val="21"/>
              </w:rPr>
            </w:pPr>
            <w:r>
              <w:rPr>
                <w:rFonts w:ascii="宋体" w:hAnsi="宋体" w:cs="宋体" w:hint="eastAsia"/>
                <w:szCs w:val="21"/>
              </w:rPr>
              <w:t>机房电气</w:t>
            </w:r>
            <w:r>
              <w:rPr>
                <w:rFonts w:ascii="宋体" w:hAnsi="宋体" w:cs="宋体" w:hint="eastAsia"/>
                <w:szCs w:val="21"/>
              </w:rPr>
              <w:t>、接地</w:t>
            </w:r>
            <w:r>
              <w:rPr>
                <w:rFonts w:ascii="宋体" w:hAnsi="宋体" w:cs="宋体" w:hint="eastAsia"/>
                <w:szCs w:val="21"/>
              </w:rPr>
              <w:t>系统</w:t>
            </w:r>
          </w:p>
        </w:tc>
        <w:tc>
          <w:tcPr>
            <w:tcW w:w="4939" w:type="dxa"/>
            <w:shd w:val="clear" w:color="auto" w:fill="FFFFFF"/>
            <w:vAlign w:val="center"/>
          </w:tcPr>
          <w:p w:rsidR="00D80F33" w:rsidRDefault="00D661B0">
            <w:pPr>
              <w:rPr>
                <w:rFonts w:ascii="宋体" w:hAnsi="宋体" w:cs="宋体"/>
                <w:szCs w:val="21"/>
              </w:rPr>
            </w:pPr>
            <w:r>
              <w:rPr>
                <w:rFonts w:ascii="宋体" w:hAnsi="宋体" w:cs="宋体" w:hint="eastAsia"/>
                <w:szCs w:val="21"/>
              </w:rPr>
              <w:t>中心机房，含配电柜（含开关）、配电箱（含开关）、插座、照明、线材、接地系统。</w:t>
            </w:r>
          </w:p>
        </w:tc>
        <w:tc>
          <w:tcPr>
            <w:tcW w:w="720"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套</w:t>
            </w:r>
          </w:p>
        </w:tc>
        <w:tc>
          <w:tcPr>
            <w:tcW w:w="924"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1</w:t>
            </w:r>
          </w:p>
        </w:tc>
      </w:tr>
      <w:tr w:rsidR="00D80F33">
        <w:trPr>
          <w:trHeight w:val="400"/>
        </w:trPr>
        <w:tc>
          <w:tcPr>
            <w:tcW w:w="604"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5</w:t>
            </w:r>
          </w:p>
        </w:tc>
        <w:tc>
          <w:tcPr>
            <w:tcW w:w="2313" w:type="dxa"/>
            <w:shd w:val="clear" w:color="auto" w:fill="FFFFFF"/>
            <w:vAlign w:val="center"/>
          </w:tcPr>
          <w:p w:rsidR="00D80F33" w:rsidRDefault="00D661B0">
            <w:pPr>
              <w:rPr>
                <w:rFonts w:ascii="宋体" w:hAnsi="宋体" w:cs="宋体"/>
                <w:szCs w:val="21"/>
              </w:rPr>
            </w:pPr>
            <w:r>
              <w:rPr>
                <w:rFonts w:ascii="宋体" w:hAnsi="宋体" w:cs="宋体" w:hint="eastAsia"/>
                <w:szCs w:val="21"/>
              </w:rPr>
              <w:t>机房装修设施</w:t>
            </w:r>
          </w:p>
        </w:tc>
        <w:tc>
          <w:tcPr>
            <w:tcW w:w="4939" w:type="dxa"/>
            <w:shd w:val="clear" w:color="auto" w:fill="FFFFFF"/>
            <w:vAlign w:val="center"/>
          </w:tcPr>
          <w:p w:rsidR="00D80F33" w:rsidRDefault="00D661B0">
            <w:pPr>
              <w:rPr>
                <w:rFonts w:ascii="宋体" w:hAnsi="宋体" w:cs="宋体"/>
                <w:szCs w:val="21"/>
              </w:rPr>
            </w:pPr>
            <w:r>
              <w:rPr>
                <w:rFonts w:ascii="宋体" w:hAnsi="宋体" w:cs="宋体" w:hint="eastAsia"/>
                <w:szCs w:val="21"/>
              </w:rPr>
              <w:t>中心机房，机房配套装修设施</w:t>
            </w:r>
          </w:p>
        </w:tc>
        <w:tc>
          <w:tcPr>
            <w:tcW w:w="720"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套</w:t>
            </w:r>
          </w:p>
        </w:tc>
        <w:tc>
          <w:tcPr>
            <w:tcW w:w="924"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1</w:t>
            </w:r>
          </w:p>
        </w:tc>
      </w:tr>
      <w:tr w:rsidR="00D80F33">
        <w:trPr>
          <w:trHeight w:val="421"/>
        </w:trPr>
        <w:tc>
          <w:tcPr>
            <w:tcW w:w="604"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6</w:t>
            </w:r>
          </w:p>
        </w:tc>
        <w:tc>
          <w:tcPr>
            <w:tcW w:w="2313" w:type="dxa"/>
            <w:shd w:val="clear" w:color="auto" w:fill="FFFFFF"/>
            <w:vAlign w:val="center"/>
          </w:tcPr>
          <w:p w:rsidR="00D80F33" w:rsidRDefault="00D661B0">
            <w:pPr>
              <w:rPr>
                <w:rFonts w:ascii="宋体" w:hAnsi="宋体" w:cs="宋体"/>
                <w:szCs w:val="21"/>
              </w:rPr>
            </w:pPr>
            <w:r>
              <w:rPr>
                <w:rFonts w:ascii="宋体" w:hAnsi="宋体" w:cs="宋体" w:hint="eastAsia"/>
                <w:szCs w:val="21"/>
              </w:rPr>
              <w:t>安防监控设施</w:t>
            </w:r>
          </w:p>
        </w:tc>
        <w:tc>
          <w:tcPr>
            <w:tcW w:w="4939" w:type="dxa"/>
            <w:shd w:val="clear" w:color="auto" w:fill="FFFFFF"/>
            <w:vAlign w:val="center"/>
          </w:tcPr>
          <w:p w:rsidR="00D80F33" w:rsidRDefault="00D661B0">
            <w:pPr>
              <w:rPr>
                <w:rFonts w:ascii="宋体" w:hAnsi="宋体" w:cs="宋体"/>
                <w:szCs w:val="21"/>
              </w:rPr>
            </w:pPr>
            <w:r>
              <w:rPr>
                <w:rFonts w:ascii="宋体" w:hAnsi="宋体" w:cs="宋体" w:hint="eastAsia"/>
                <w:szCs w:val="21"/>
              </w:rPr>
              <w:t>中心机房，含所有监控设备</w:t>
            </w:r>
          </w:p>
        </w:tc>
        <w:tc>
          <w:tcPr>
            <w:tcW w:w="720"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套</w:t>
            </w:r>
          </w:p>
        </w:tc>
        <w:tc>
          <w:tcPr>
            <w:tcW w:w="924"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1</w:t>
            </w:r>
          </w:p>
        </w:tc>
      </w:tr>
      <w:tr w:rsidR="00D80F33">
        <w:trPr>
          <w:trHeight w:val="472"/>
        </w:trPr>
        <w:tc>
          <w:tcPr>
            <w:tcW w:w="604"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7</w:t>
            </w:r>
          </w:p>
        </w:tc>
        <w:tc>
          <w:tcPr>
            <w:tcW w:w="2313" w:type="dxa"/>
            <w:shd w:val="clear" w:color="auto" w:fill="FFFFFF"/>
            <w:vAlign w:val="center"/>
          </w:tcPr>
          <w:p w:rsidR="00D80F33" w:rsidRDefault="00D661B0">
            <w:pPr>
              <w:rPr>
                <w:rFonts w:ascii="宋体" w:hAnsi="宋体" w:cs="宋体"/>
                <w:szCs w:val="21"/>
              </w:rPr>
            </w:pPr>
            <w:r>
              <w:rPr>
                <w:rFonts w:ascii="宋体" w:hAnsi="宋体" w:cs="宋体" w:hint="eastAsia"/>
                <w:szCs w:val="21"/>
              </w:rPr>
              <w:t>消防工程</w:t>
            </w:r>
          </w:p>
        </w:tc>
        <w:tc>
          <w:tcPr>
            <w:tcW w:w="4939" w:type="dxa"/>
            <w:shd w:val="clear" w:color="auto" w:fill="FFFFFF"/>
            <w:vAlign w:val="center"/>
          </w:tcPr>
          <w:p w:rsidR="00D80F33" w:rsidRDefault="00D661B0">
            <w:pPr>
              <w:rPr>
                <w:rFonts w:ascii="宋体" w:hAnsi="宋体" w:cs="宋体"/>
                <w:szCs w:val="21"/>
              </w:rPr>
            </w:pPr>
            <w:r>
              <w:rPr>
                <w:rFonts w:ascii="宋体" w:hAnsi="宋体" w:cs="宋体" w:hint="eastAsia"/>
                <w:szCs w:val="21"/>
              </w:rPr>
              <w:t>中心机房，含所有消防设施</w:t>
            </w:r>
            <w:r>
              <w:rPr>
                <w:rFonts w:ascii="宋体" w:hAnsi="宋体" w:cs="宋体" w:hint="eastAsia"/>
                <w:szCs w:val="21"/>
              </w:rPr>
              <w:t xml:space="preserve">, </w:t>
            </w:r>
            <w:r>
              <w:rPr>
                <w:rFonts w:ascii="宋体" w:hAnsi="宋体" w:cs="宋体" w:hint="eastAsia"/>
                <w:szCs w:val="21"/>
              </w:rPr>
              <w:t>含灭火剂</w:t>
            </w:r>
          </w:p>
        </w:tc>
        <w:tc>
          <w:tcPr>
            <w:tcW w:w="720"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套</w:t>
            </w:r>
          </w:p>
        </w:tc>
        <w:tc>
          <w:tcPr>
            <w:tcW w:w="924" w:type="dxa"/>
            <w:shd w:val="clear" w:color="auto" w:fill="FFFFFF"/>
            <w:vAlign w:val="center"/>
          </w:tcPr>
          <w:p w:rsidR="00D80F33" w:rsidRDefault="00D661B0">
            <w:pPr>
              <w:jc w:val="center"/>
              <w:rPr>
                <w:rFonts w:ascii="宋体" w:hAnsi="宋体" w:cs="宋体"/>
                <w:szCs w:val="21"/>
              </w:rPr>
            </w:pPr>
            <w:r>
              <w:rPr>
                <w:rFonts w:ascii="宋体" w:hAnsi="宋体" w:cs="宋体" w:hint="eastAsia"/>
                <w:szCs w:val="21"/>
              </w:rPr>
              <w:t>1</w:t>
            </w:r>
          </w:p>
        </w:tc>
      </w:tr>
      <w:tr w:rsidR="00D80F33">
        <w:trPr>
          <w:trHeight w:val="881"/>
        </w:trPr>
        <w:tc>
          <w:tcPr>
            <w:tcW w:w="604" w:type="dxa"/>
            <w:tcBorders>
              <w:top w:val="single" w:sz="4" w:space="0" w:color="auto"/>
              <w:left w:val="single" w:sz="4" w:space="0" w:color="auto"/>
              <w:bottom w:val="single" w:sz="4" w:space="0" w:color="auto"/>
              <w:right w:val="single" w:sz="4" w:space="0" w:color="auto"/>
            </w:tcBorders>
            <w:shd w:val="clear" w:color="auto" w:fill="auto"/>
            <w:vAlign w:val="center"/>
          </w:tcPr>
          <w:p w:rsidR="00D80F33" w:rsidRDefault="00D661B0">
            <w:pPr>
              <w:jc w:val="center"/>
              <w:rPr>
                <w:rFonts w:ascii="宋体" w:hAnsi="宋体" w:cs="宋体"/>
                <w:szCs w:val="21"/>
              </w:rPr>
            </w:pPr>
            <w:r>
              <w:rPr>
                <w:rFonts w:ascii="宋体" w:hAnsi="宋体" w:cs="宋体" w:hint="eastAsia"/>
                <w:szCs w:val="21"/>
              </w:rPr>
              <w:t>8</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D80F33" w:rsidRDefault="00D661B0">
            <w:pPr>
              <w:rPr>
                <w:rFonts w:ascii="宋体" w:hAnsi="宋体" w:cs="宋体"/>
                <w:szCs w:val="21"/>
              </w:rPr>
            </w:pPr>
            <w:r>
              <w:rPr>
                <w:rFonts w:ascii="宋体" w:hAnsi="宋体" w:cs="宋体" w:hint="eastAsia"/>
                <w:szCs w:val="21"/>
              </w:rPr>
              <w:t>防雷工程</w:t>
            </w:r>
          </w:p>
        </w:tc>
        <w:tc>
          <w:tcPr>
            <w:tcW w:w="4939" w:type="dxa"/>
            <w:tcBorders>
              <w:top w:val="single" w:sz="4" w:space="0" w:color="auto"/>
              <w:left w:val="single" w:sz="4" w:space="0" w:color="auto"/>
              <w:bottom w:val="single" w:sz="4" w:space="0" w:color="auto"/>
              <w:right w:val="single" w:sz="4" w:space="0" w:color="auto"/>
            </w:tcBorders>
            <w:shd w:val="clear" w:color="auto" w:fill="auto"/>
            <w:vAlign w:val="center"/>
          </w:tcPr>
          <w:p w:rsidR="00D80F33" w:rsidRDefault="00D661B0">
            <w:pPr>
              <w:rPr>
                <w:rFonts w:ascii="宋体" w:hAnsi="宋体" w:cs="宋体"/>
                <w:szCs w:val="21"/>
              </w:rPr>
            </w:pPr>
            <w:r>
              <w:rPr>
                <w:rFonts w:ascii="宋体" w:hAnsi="宋体" w:cs="宋体" w:hint="eastAsia"/>
                <w:szCs w:val="21"/>
              </w:rPr>
              <w:t>含机房所有防雷设备和防雷器的维护、保修，机房专用地网阻值小于</w:t>
            </w:r>
            <w:r>
              <w:rPr>
                <w:rFonts w:ascii="宋体" w:hAnsi="宋体" w:cs="宋体" w:hint="eastAsia"/>
                <w:szCs w:val="21"/>
              </w:rPr>
              <w:t>1</w:t>
            </w:r>
            <w:r>
              <w:rPr>
                <w:rFonts w:ascii="宋体" w:hAnsi="宋体" w:cs="宋体" w:hint="eastAsia"/>
                <w:szCs w:val="21"/>
              </w:rPr>
              <w:t>欧及防雷证的年审工作（如有）</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80F33" w:rsidRDefault="00D661B0">
            <w:pPr>
              <w:jc w:val="center"/>
              <w:rPr>
                <w:rFonts w:ascii="宋体" w:hAnsi="宋体" w:cs="宋体"/>
                <w:szCs w:val="21"/>
              </w:rPr>
            </w:pPr>
            <w:r>
              <w:rPr>
                <w:rFonts w:ascii="宋体" w:hAnsi="宋体" w:cs="宋体" w:hint="eastAsia"/>
                <w:szCs w:val="21"/>
              </w:rPr>
              <w:t>套</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D80F33" w:rsidRDefault="00D661B0">
            <w:pPr>
              <w:jc w:val="center"/>
              <w:rPr>
                <w:rFonts w:ascii="宋体" w:hAnsi="宋体" w:cs="宋体"/>
                <w:szCs w:val="21"/>
              </w:rPr>
            </w:pPr>
            <w:r>
              <w:rPr>
                <w:rFonts w:ascii="宋体" w:hAnsi="宋体" w:cs="宋体" w:hint="eastAsia"/>
                <w:szCs w:val="21"/>
              </w:rPr>
              <w:t>1</w:t>
            </w:r>
          </w:p>
        </w:tc>
      </w:tr>
      <w:bookmarkEnd w:id="0"/>
    </w:tbl>
    <w:p w:rsidR="00D80F33" w:rsidRDefault="00D80F33"/>
    <w:p w:rsidR="00D80F33" w:rsidRDefault="00D661B0">
      <w:pPr>
        <w:rPr>
          <w:rFonts w:ascii="宋体" w:hAnsi="宋体" w:cs="宋体"/>
          <w:bCs/>
          <w:sz w:val="28"/>
          <w:szCs w:val="28"/>
        </w:rPr>
      </w:pPr>
      <w:r>
        <w:rPr>
          <w:rFonts w:ascii="宋体" w:hAnsi="宋体" w:cs="宋体" w:hint="eastAsia"/>
          <w:bCs/>
          <w:sz w:val="28"/>
          <w:szCs w:val="28"/>
        </w:rPr>
        <w:br w:type="page"/>
      </w:r>
    </w:p>
    <w:p w:rsidR="00D80F33" w:rsidRDefault="00D661B0">
      <w:pPr>
        <w:rPr>
          <w:rFonts w:ascii="宋体" w:hAnsi="宋体" w:cs="宋体"/>
          <w:b/>
          <w:sz w:val="28"/>
          <w:szCs w:val="28"/>
        </w:rPr>
      </w:pPr>
      <w:r>
        <w:rPr>
          <w:rFonts w:ascii="宋体" w:hAnsi="宋体" w:cs="宋体" w:hint="eastAsia"/>
          <w:b/>
          <w:sz w:val="28"/>
          <w:szCs w:val="28"/>
        </w:rPr>
        <w:lastRenderedPageBreak/>
        <w:t>附件</w:t>
      </w:r>
      <w:r>
        <w:rPr>
          <w:rFonts w:ascii="宋体" w:hAnsi="宋体" w:cs="宋体" w:hint="eastAsia"/>
          <w:b/>
          <w:sz w:val="28"/>
          <w:szCs w:val="28"/>
        </w:rPr>
        <w:t xml:space="preserve"> </w:t>
      </w:r>
      <w:r>
        <w:rPr>
          <w:rFonts w:ascii="宋体" w:hAnsi="宋体" w:cs="宋体" w:hint="eastAsia"/>
          <w:b/>
          <w:sz w:val="28"/>
          <w:szCs w:val="28"/>
        </w:rPr>
        <w:t>服务具体内容</w:t>
      </w:r>
    </w:p>
    <w:p w:rsidR="00D80F33" w:rsidRDefault="00D661B0">
      <w:pPr>
        <w:spacing w:line="360" w:lineRule="auto"/>
        <w:rPr>
          <w:rFonts w:ascii="宋体" w:hAnsi="宋体" w:cs="宋体"/>
          <w:b/>
          <w:sz w:val="28"/>
          <w:szCs w:val="28"/>
        </w:rPr>
      </w:pPr>
      <w:r>
        <w:rPr>
          <w:rFonts w:ascii="宋体" w:hAnsi="宋体" w:cs="宋体" w:hint="eastAsia"/>
          <w:b/>
          <w:sz w:val="28"/>
          <w:szCs w:val="28"/>
        </w:rPr>
        <w:t>一期计算机机房运行维护服务内容</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4"/>
        <w:gridCol w:w="1447"/>
        <w:gridCol w:w="787"/>
        <w:gridCol w:w="6820"/>
      </w:tblGrid>
      <w:tr w:rsidR="00D80F33">
        <w:trPr>
          <w:trHeight w:val="634"/>
          <w:jc w:val="center"/>
        </w:trPr>
        <w:tc>
          <w:tcPr>
            <w:tcW w:w="444" w:type="dxa"/>
            <w:noWrap/>
            <w:vAlign w:val="center"/>
          </w:tcPr>
          <w:p w:rsidR="00D80F33" w:rsidRDefault="00D661B0">
            <w:pPr>
              <w:jc w:val="center"/>
              <w:rPr>
                <w:rFonts w:ascii="宋体" w:hAnsi="宋体" w:cs="宋体"/>
                <w:szCs w:val="21"/>
              </w:rPr>
            </w:pPr>
            <w:r>
              <w:rPr>
                <w:rFonts w:ascii="宋体" w:hAnsi="宋体" w:cs="宋体" w:hint="eastAsia"/>
                <w:szCs w:val="21"/>
              </w:rPr>
              <w:t>序号</w:t>
            </w:r>
          </w:p>
        </w:tc>
        <w:tc>
          <w:tcPr>
            <w:tcW w:w="1447" w:type="dxa"/>
            <w:noWrap/>
            <w:vAlign w:val="center"/>
          </w:tcPr>
          <w:p w:rsidR="00D80F33" w:rsidRDefault="00D661B0">
            <w:pPr>
              <w:jc w:val="center"/>
              <w:rPr>
                <w:rFonts w:ascii="宋体" w:hAnsi="宋体" w:cs="宋体"/>
                <w:szCs w:val="21"/>
              </w:rPr>
            </w:pPr>
            <w:r>
              <w:rPr>
                <w:rFonts w:ascii="宋体" w:hAnsi="宋体" w:cs="宋体" w:hint="eastAsia"/>
                <w:szCs w:val="21"/>
              </w:rPr>
              <w:t>维保系统</w:t>
            </w: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周期</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运行维护项目及内容</w:t>
            </w:r>
          </w:p>
        </w:tc>
      </w:tr>
      <w:tr w:rsidR="00D80F33">
        <w:trPr>
          <w:trHeight w:val="423"/>
          <w:jc w:val="center"/>
        </w:trPr>
        <w:tc>
          <w:tcPr>
            <w:tcW w:w="444"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1</w:t>
            </w:r>
          </w:p>
        </w:tc>
        <w:tc>
          <w:tcPr>
            <w:tcW w:w="1447"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配电系统</w:t>
            </w:r>
          </w:p>
          <w:p w:rsidR="00D80F33" w:rsidRDefault="00D80F33">
            <w:pPr>
              <w:jc w:val="center"/>
              <w:rPr>
                <w:rFonts w:ascii="宋体" w:hAnsi="宋体" w:cs="宋体"/>
                <w:szCs w:val="21"/>
              </w:rPr>
            </w:pP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每日</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24</w:t>
            </w:r>
            <w:r>
              <w:rPr>
                <w:rFonts w:ascii="宋体" w:hAnsi="宋体" w:cs="宋体" w:hint="eastAsia"/>
                <w:szCs w:val="21"/>
              </w:rPr>
              <w:t>小时紧急服务，处理检查发现的问题或突发事件。</w:t>
            </w:r>
          </w:p>
        </w:tc>
      </w:tr>
      <w:tr w:rsidR="00D80F33">
        <w:trPr>
          <w:trHeight w:val="3560"/>
          <w:jc w:val="center"/>
        </w:trPr>
        <w:tc>
          <w:tcPr>
            <w:tcW w:w="444" w:type="dxa"/>
            <w:vMerge/>
            <w:noWrap/>
            <w:vAlign w:val="center"/>
          </w:tcPr>
          <w:p w:rsidR="00D80F33" w:rsidRDefault="00D80F33">
            <w:pPr>
              <w:jc w:val="center"/>
              <w:rPr>
                <w:rFonts w:ascii="宋体" w:hAnsi="宋体" w:cs="宋体"/>
                <w:szCs w:val="21"/>
              </w:rPr>
            </w:pPr>
          </w:p>
        </w:tc>
        <w:tc>
          <w:tcPr>
            <w:tcW w:w="1447" w:type="dxa"/>
            <w:vMerge/>
            <w:noWrap/>
            <w:vAlign w:val="center"/>
          </w:tcPr>
          <w:p w:rsidR="00D80F33" w:rsidRDefault="00D80F33">
            <w:pPr>
              <w:jc w:val="center"/>
              <w:rPr>
                <w:rFonts w:ascii="宋体" w:hAnsi="宋体" w:cs="宋体"/>
                <w:szCs w:val="21"/>
              </w:rPr>
            </w:pP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每月</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）检查配电柜（箱）有无异常声音、异味、烟气、过热等现象。</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）检查配电柜（箱）有无变形、移位、松动等现象。</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）检查配电柜（箱）的维修操作空间是否被占用。</w:t>
            </w:r>
          </w:p>
          <w:p w:rsidR="00D80F33" w:rsidRDefault="00D661B0">
            <w:pPr>
              <w:jc w:val="left"/>
              <w:rPr>
                <w:rFonts w:ascii="宋体" w:hAnsi="宋体" w:cs="宋体"/>
                <w:szCs w:val="21"/>
              </w:rPr>
            </w:pPr>
            <w:r>
              <w:rPr>
                <w:rFonts w:ascii="宋体" w:hAnsi="宋体" w:cs="宋体" w:hint="eastAsia"/>
                <w:szCs w:val="21"/>
              </w:rPr>
              <w:t>4</w:t>
            </w:r>
            <w:r>
              <w:rPr>
                <w:rFonts w:ascii="宋体" w:hAnsi="宋体" w:cs="宋体" w:hint="eastAsia"/>
                <w:szCs w:val="21"/>
              </w:rPr>
              <w:t>）检查配电柜（箱）的隔板是否正常。</w:t>
            </w:r>
          </w:p>
          <w:p w:rsidR="00D80F33" w:rsidRDefault="00D661B0">
            <w:pPr>
              <w:jc w:val="left"/>
              <w:rPr>
                <w:rFonts w:ascii="宋体" w:hAnsi="宋体" w:cs="宋体"/>
                <w:szCs w:val="21"/>
              </w:rPr>
            </w:pPr>
            <w:r>
              <w:rPr>
                <w:rFonts w:ascii="宋体" w:hAnsi="宋体" w:cs="宋体" w:hint="eastAsia"/>
                <w:szCs w:val="21"/>
              </w:rPr>
              <w:t>5</w:t>
            </w:r>
            <w:r>
              <w:rPr>
                <w:rFonts w:ascii="宋体" w:hAnsi="宋体" w:cs="宋体" w:hint="eastAsia"/>
                <w:szCs w:val="21"/>
              </w:rPr>
              <w:t>）检查各开关是否处于正常位置。</w:t>
            </w:r>
          </w:p>
          <w:p w:rsidR="00D80F33" w:rsidRDefault="00D661B0">
            <w:pPr>
              <w:jc w:val="left"/>
              <w:rPr>
                <w:rFonts w:ascii="宋体" w:hAnsi="宋体" w:cs="宋体"/>
                <w:szCs w:val="21"/>
              </w:rPr>
            </w:pPr>
            <w:r>
              <w:rPr>
                <w:rFonts w:ascii="宋体" w:hAnsi="宋体" w:cs="宋体" w:hint="eastAsia"/>
                <w:szCs w:val="21"/>
              </w:rPr>
              <w:t>6</w:t>
            </w:r>
            <w:r>
              <w:rPr>
                <w:rFonts w:ascii="宋体" w:hAnsi="宋体" w:cs="宋体" w:hint="eastAsia"/>
                <w:szCs w:val="21"/>
              </w:rPr>
              <w:t>）检查各电源指示灯、仪表指示是否正常。</w:t>
            </w:r>
          </w:p>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）检查各配电柜（箱）主接线与螺丝紧固色标有否发生移位。</w:t>
            </w:r>
          </w:p>
          <w:p w:rsidR="00D80F33" w:rsidRDefault="00D661B0">
            <w:pPr>
              <w:jc w:val="left"/>
              <w:rPr>
                <w:rFonts w:ascii="宋体" w:hAnsi="宋体" w:cs="宋体"/>
                <w:szCs w:val="21"/>
              </w:rPr>
            </w:pPr>
            <w:r>
              <w:rPr>
                <w:rFonts w:ascii="宋体" w:hAnsi="宋体" w:cs="宋体" w:hint="eastAsia"/>
                <w:szCs w:val="21"/>
              </w:rPr>
              <w:t>8</w:t>
            </w:r>
            <w:r>
              <w:rPr>
                <w:rFonts w:ascii="宋体" w:hAnsi="宋体" w:cs="宋体" w:hint="eastAsia"/>
                <w:szCs w:val="21"/>
              </w:rPr>
              <w:t>）检查各配电柜（箱）主接线与螺丝的表色是否发生变化。</w:t>
            </w:r>
          </w:p>
          <w:p w:rsidR="00D80F33" w:rsidRDefault="00D661B0">
            <w:pPr>
              <w:jc w:val="left"/>
              <w:rPr>
                <w:rFonts w:ascii="宋体" w:hAnsi="宋体" w:cs="宋体"/>
                <w:szCs w:val="21"/>
              </w:rPr>
            </w:pPr>
            <w:r>
              <w:rPr>
                <w:rFonts w:ascii="宋体" w:hAnsi="宋体" w:cs="宋体" w:hint="eastAsia"/>
                <w:szCs w:val="21"/>
              </w:rPr>
              <w:t>9</w:t>
            </w:r>
            <w:r>
              <w:rPr>
                <w:rFonts w:ascii="宋体" w:hAnsi="宋体" w:cs="宋体" w:hint="eastAsia"/>
                <w:szCs w:val="21"/>
              </w:rPr>
              <w:t>）检查各配电柜（箱）的绝缘表色是否老化。</w:t>
            </w:r>
          </w:p>
          <w:p w:rsidR="00D80F33" w:rsidRDefault="00D661B0">
            <w:pPr>
              <w:jc w:val="left"/>
              <w:rPr>
                <w:rFonts w:ascii="宋体" w:hAnsi="宋体" w:cs="宋体"/>
                <w:szCs w:val="21"/>
              </w:rPr>
            </w:pPr>
            <w:r>
              <w:rPr>
                <w:rFonts w:ascii="宋体" w:hAnsi="宋体" w:cs="宋体" w:hint="eastAsia"/>
                <w:szCs w:val="21"/>
              </w:rPr>
              <w:t>10</w:t>
            </w:r>
            <w:r>
              <w:rPr>
                <w:rFonts w:ascii="宋体" w:hAnsi="宋体" w:cs="宋体" w:hint="eastAsia"/>
                <w:szCs w:val="21"/>
              </w:rPr>
              <w:t>）检查检查各配电柜（箱）主接线与母排接线端的工作温度是否正常。</w:t>
            </w:r>
          </w:p>
          <w:p w:rsidR="00D80F33" w:rsidRDefault="00D661B0">
            <w:pPr>
              <w:jc w:val="left"/>
              <w:rPr>
                <w:rFonts w:ascii="宋体" w:hAnsi="宋体" w:cs="宋体"/>
                <w:szCs w:val="21"/>
              </w:rPr>
            </w:pPr>
            <w:r>
              <w:rPr>
                <w:rFonts w:ascii="宋体" w:hAnsi="宋体" w:cs="宋体" w:hint="eastAsia"/>
                <w:szCs w:val="21"/>
              </w:rPr>
              <w:t>11</w:t>
            </w:r>
            <w:r>
              <w:rPr>
                <w:rFonts w:ascii="宋体" w:hAnsi="宋体" w:cs="宋体" w:hint="eastAsia"/>
                <w:szCs w:val="21"/>
              </w:rPr>
              <w:t>）检查各防雷或浪涌保护装置的状态是否正常。</w:t>
            </w:r>
          </w:p>
        </w:tc>
      </w:tr>
      <w:tr w:rsidR="00D80F33">
        <w:trPr>
          <w:trHeight w:val="1881"/>
          <w:jc w:val="center"/>
        </w:trPr>
        <w:tc>
          <w:tcPr>
            <w:tcW w:w="444" w:type="dxa"/>
            <w:vMerge/>
            <w:noWrap/>
            <w:vAlign w:val="center"/>
          </w:tcPr>
          <w:p w:rsidR="00D80F33" w:rsidRDefault="00D80F33">
            <w:pPr>
              <w:jc w:val="center"/>
              <w:rPr>
                <w:rFonts w:ascii="宋体" w:hAnsi="宋体" w:cs="宋体"/>
                <w:szCs w:val="21"/>
              </w:rPr>
            </w:pPr>
          </w:p>
        </w:tc>
        <w:tc>
          <w:tcPr>
            <w:tcW w:w="1447" w:type="dxa"/>
            <w:vMerge/>
            <w:noWrap/>
            <w:vAlign w:val="center"/>
          </w:tcPr>
          <w:p w:rsidR="00D80F33" w:rsidRDefault="00D80F33">
            <w:pPr>
              <w:jc w:val="center"/>
              <w:rPr>
                <w:rFonts w:ascii="宋体" w:hAnsi="宋体" w:cs="宋体"/>
                <w:szCs w:val="21"/>
              </w:rPr>
            </w:pP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年度</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）检查配电柜（箱）的控制线路接线是否有松动。</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）检查配电柜（箱）的接地装置的安全与可靠。</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）开关分合测试、转换测试、联动测试。</w:t>
            </w:r>
          </w:p>
          <w:p w:rsidR="00D80F33" w:rsidRDefault="00D661B0">
            <w:pPr>
              <w:jc w:val="left"/>
              <w:rPr>
                <w:rFonts w:ascii="宋体" w:hAnsi="宋体" w:cs="宋体"/>
                <w:szCs w:val="21"/>
              </w:rPr>
            </w:pPr>
            <w:r>
              <w:rPr>
                <w:rFonts w:ascii="宋体" w:hAnsi="宋体" w:cs="宋体" w:hint="eastAsia"/>
                <w:szCs w:val="21"/>
              </w:rPr>
              <w:t>4</w:t>
            </w:r>
            <w:r>
              <w:rPr>
                <w:rFonts w:ascii="宋体" w:hAnsi="宋体" w:cs="宋体" w:hint="eastAsia"/>
                <w:szCs w:val="21"/>
              </w:rPr>
              <w:t>）电气参数测量。</w:t>
            </w:r>
          </w:p>
          <w:p w:rsidR="00D80F33" w:rsidRDefault="00D661B0">
            <w:pPr>
              <w:jc w:val="left"/>
              <w:rPr>
                <w:rFonts w:ascii="宋体" w:hAnsi="宋体" w:cs="宋体"/>
                <w:szCs w:val="21"/>
              </w:rPr>
            </w:pPr>
            <w:r>
              <w:rPr>
                <w:rFonts w:ascii="宋体" w:hAnsi="宋体" w:cs="宋体" w:hint="eastAsia"/>
                <w:szCs w:val="21"/>
              </w:rPr>
              <w:t>5</w:t>
            </w:r>
            <w:r>
              <w:rPr>
                <w:rFonts w:ascii="宋体" w:hAnsi="宋体" w:cs="宋体" w:hint="eastAsia"/>
                <w:szCs w:val="21"/>
              </w:rPr>
              <w:t>）配电柜（箱）内部除尘及螺丝紧固检查。</w:t>
            </w:r>
          </w:p>
          <w:p w:rsidR="00D80F33" w:rsidRDefault="00D661B0">
            <w:pPr>
              <w:jc w:val="left"/>
              <w:rPr>
                <w:rFonts w:ascii="宋体" w:hAnsi="宋体" w:cs="宋体"/>
                <w:szCs w:val="21"/>
              </w:rPr>
            </w:pPr>
            <w:r>
              <w:rPr>
                <w:rFonts w:ascii="宋体" w:hAnsi="宋体" w:cs="宋体" w:hint="eastAsia"/>
                <w:szCs w:val="21"/>
              </w:rPr>
              <w:t>6</w:t>
            </w:r>
            <w:r>
              <w:rPr>
                <w:rFonts w:ascii="宋体" w:hAnsi="宋体" w:cs="宋体" w:hint="eastAsia"/>
                <w:szCs w:val="21"/>
              </w:rPr>
              <w:t>）市电和</w:t>
            </w:r>
            <w:r>
              <w:rPr>
                <w:rFonts w:ascii="宋体" w:hAnsi="宋体" w:cs="宋体" w:hint="eastAsia"/>
                <w:szCs w:val="21"/>
              </w:rPr>
              <w:t>UPS</w:t>
            </w:r>
            <w:r>
              <w:rPr>
                <w:rFonts w:ascii="宋体" w:hAnsi="宋体" w:cs="宋体" w:hint="eastAsia"/>
                <w:szCs w:val="21"/>
              </w:rPr>
              <w:t>线路、插座是否正常使用</w:t>
            </w:r>
          </w:p>
        </w:tc>
      </w:tr>
      <w:tr w:rsidR="00D80F33">
        <w:trPr>
          <w:trHeight w:val="382"/>
          <w:jc w:val="center"/>
        </w:trPr>
        <w:tc>
          <w:tcPr>
            <w:tcW w:w="444"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2</w:t>
            </w:r>
          </w:p>
        </w:tc>
        <w:tc>
          <w:tcPr>
            <w:tcW w:w="1447"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气体消防系统</w:t>
            </w: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每日</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24</w:t>
            </w:r>
            <w:r>
              <w:rPr>
                <w:rFonts w:ascii="宋体" w:hAnsi="宋体" w:cs="宋体" w:hint="eastAsia"/>
                <w:szCs w:val="21"/>
              </w:rPr>
              <w:t>小时紧急服务，处理检查发现的问题或突发事件。</w:t>
            </w:r>
          </w:p>
        </w:tc>
      </w:tr>
      <w:tr w:rsidR="00D80F33">
        <w:trPr>
          <w:trHeight w:val="3439"/>
          <w:jc w:val="center"/>
        </w:trPr>
        <w:tc>
          <w:tcPr>
            <w:tcW w:w="444" w:type="dxa"/>
            <w:vMerge/>
            <w:noWrap/>
            <w:vAlign w:val="center"/>
          </w:tcPr>
          <w:p w:rsidR="00D80F33" w:rsidRDefault="00D80F33">
            <w:pPr>
              <w:jc w:val="center"/>
              <w:rPr>
                <w:rFonts w:ascii="宋体" w:hAnsi="宋体" w:cs="宋体"/>
                <w:szCs w:val="21"/>
              </w:rPr>
            </w:pPr>
          </w:p>
        </w:tc>
        <w:tc>
          <w:tcPr>
            <w:tcW w:w="1447" w:type="dxa"/>
            <w:vMerge/>
            <w:noWrap/>
            <w:vAlign w:val="center"/>
          </w:tcPr>
          <w:p w:rsidR="00D80F33" w:rsidRDefault="00D80F33">
            <w:pPr>
              <w:jc w:val="center"/>
              <w:rPr>
                <w:rFonts w:ascii="宋体" w:hAnsi="宋体" w:cs="宋体"/>
                <w:szCs w:val="21"/>
              </w:rPr>
            </w:pP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每月</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）检查”手动释放”盒的状态是否正确。</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）检测储气瓶的气压是否正常，检查储气瓶是否有泄漏现象。</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）检查喷头的完好情况及其状态。</w:t>
            </w:r>
          </w:p>
          <w:p w:rsidR="00D80F33" w:rsidRDefault="00D661B0">
            <w:pPr>
              <w:jc w:val="left"/>
              <w:rPr>
                <w:rFonts w:ascii="宋体" w:hAnsi="宋体" w:cs="宋体"/>
                <w:szCs w:val="21"/>
              </w:rPr>
            </w:pPr>
            <w:r>
              <w:rPr>
                <w:rFonts w:ascii="宋体" w:hAnsi="宋体" w:cs="宋体" w:hint="eastAsia"/>
                <w:szCs w:val="21"/>
              </w:rPr>
              <w:t>4</w:t>
            </w:r>
            <w:r>
              <w:rPr>
                <w:rFonts w:ascii="宋体" w:hAnsi="宋体" w:cs="宋体" w:hint="eastAsia"/>
                <w:szCs w:val="21"/>
              </w:rPr>
              <w:t>）检查气管管道及支架。</w:t>
            </w:r>
          </w:p>
          <w:p w:rsidR="00D80F33" w:rsidRDefault="00D661B0">
            <w:pPr>
              <w:jc w:val="left"/>
              <w:rPr>
                <w:rFonts w:ascii="宋体" w:hAnsi="宋体" w:cs="宋体"/>
                <w:szCs w:val="21"/>
              </w:rPr>
            </w:pPr>
            <w:r>
              <w:rPr>
                <w:rFonts w:ascii="宋体" w:hAnsi="宋体" w:cs="宋体" w:hint="eastAsia"/>
                <w:szCs w:val="21"/>
              </w:rPr>
              <w:t>5</w:t>
            </w:r>
            <w:r>
              <w:rPr>
                <w:rFonts w:ascii="宋体" w:hAnsi="宋体" w:cs="宋体" w:hint="eastAsia"/>
                <w:szCs w:val="21"/>
              </w:rPr>
              <w:t>）检查电磁阀及控制阀门接线是否松动。</w:t>
            </w:r>
          </w:p>
          <w:p w:rsidR="00D80F33" w:rsidRDefault="00D661B0">
            <w:pPr>
              <w:jc w:val="left"/>
              <w:rPr>
                <w:rFonts w:ascii="宋体" w:hAnsi="宋体" w:cs="宋体"/>
                <w:szCs w:val="21"/>
              </w:rPr>
            </w:pPr>
            <w:r>
              <w:rPr>
                <w:rFonts w:ascii="宋体" w:hAnsi="宋体" w:cs="宋体" w:hint="eastAsia"/>
                <w:szCs w:val="21"/>
              </w:rPr>
              <w:t>6</w:t>
            </w:r>
            <w:r>
              <w:rPr>
                <w:rFonts w:ascii="宋体" w:hAnsi="宋体" w:cs="宋体" w:hint="eastAsia"/>
                <w:szCs w:val="21"/>
              </w:rPr>
              <w:t>）检查控制主机供电，检测后备电池电压。</w:t>
            </w:r>
          </w:p>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）检查控制主机和控制器的状态指示是否正常。</w:t>
            </w:r>
          </w:p>
          <w:p w:rsidR="00D80F33" w:rsidRDefault="00D661B0">
            <w:pPr>
              <w:jc w:val="left"/>
              <w:rPr>
                <w:rFonts w:ascii="宋体" w:hAnsi="宋体" w:cs="宋体"/>
                <w:szCs w:val="21"/>
              </w:rPr>
            </w:pPr>
            <w:r>
              <w:rPr>
                <w:rFonts w:ascii="宋体" w:hAnsi="宋体" w:cs="宋体" w:hint="eastAsia"/>
                <w:szCs w:val="21"/>
              </w:rPr>
              <w:t>8</w:t>
            </w:r>
            <w:r>
              <w:rPr>
                <w:rFonts w:ascii="宋体" w:hAnsi="宋体" w:cs="宋体" w:hint="eastAsia"/>
                <w:szCs w:val="21"/>
              </w:rPr>
              <w:t>）试验警报装置（包括警铃、声、光报警器及放气指示灯等）的动作功能。</w:t>
            </w:r>
          </w:p>
          <w:p w:rsidR="00D80F33" w:rsidRDefault="00D661B0">
            <w:pPr>
              <w:jc w:val="left"/>
              <w:rPr>
                <w:rFonts w:ascii="宋体" w:hAnsi="宋体" w:cs="宋体"/>
                <w:szCs w:val="21"/>
              </w:rPr>
            </w:pPr>
            <w:r>
              <w:rPr>
                <w:rFonts w:ascii="宋体" w:hAnsi="宋体" w:cs="宋体" w:hint="eastAsia"/>
                <w:szCs w:val="21"/>
              </w:rPr>
              <w:t>9</w:t>
            </w:r>
            <w:r>
              <w:rPr>
                <w:rFonts w:ascii="宋体" w:hAnsi="宋体" w:cs="宋体" w:hint="eastAsia"/>
                <w:szCs w:val="21"/>
              </w:rPr>
              <w:t>）检查探测器、电磁阀及控制阀门的动作功能。</w:t>
            </w:r>
          </w:p>
          <w:p w:rsidR="00D80F33" w:rsidRDefault="00D661B0">
            <w:pPr>
              <w:jc w:val="left"/>
              <w:rPr>
                <w:rFonts w:ascii="宋体" w:hAnsi="宋体" w:cs="宋体"/>
                <w:szCs w:val="21"/>
              </w:rPr>
            </w:pPr>
            <w:r>
              <w:rPr>
                <w:rFonts w:ascii="宋体" w:hAnsi="宋体" w:cs="宋体" w:hint="eastAsia"/>
                <w:szCs w:val="21"/>
              </w:rPr>
              <w:t>10</w:t>
            </w:r>
            <w:r>
              <w:rPr>
                <w:rFonts w:ascii="宋体" w:hAnsi="宋体" w:cs="宋体" w:hint="eastAsia"/>
                <w:szCs w:val="21"/>
              </w:rPr>
              <w:t>）消防风机的功能测试。</w:t>
            </w:r>
          </w:p>
        </w:tc>
      </w:tr>
      <w:tr w:rsidR="00D80F33">
        <w:trPr>
          <w:trHeight w:val="329"/>
          <w:jc w:val="center"/>
        </w:trPr>
        <w:tc>
          <w:tcPr>
            <w:tcW w:w="444" w:type="dxa"/>
            <w:vMerge/>
            <w:noWrap/>
            <w:vAlign w:val="center"/>
          </w:tcPr>
          <w:p w:rsidR="00D80F33" w:rsidRDefault="00D80F33">
            <w:pPr>
              <w:jc w:val="center"/>
              <w:rPr>
                <w:rFonts w:ascii="宋体" w:hAnsi="宋体" w:cs="宋体"/>
                <w:szCs w:val="21"/>
              </w:rPr>
            </w:pPr>
          </w:p>
        </w:tc>
        <w:tc>
          <w:tcPr>
            <w:tcW w:w="1447" w:type="dxa"/>
            <w:vMerge/>
            <w:noWrap/>
            <w:vAlign w:val="center"/>
          </w:tcPr>
          <w:p w:rsidR="00D80F33" w:rsidRDefault="00D80F33">
            <w:pPr>
              <w:jc w:val="center"/>
              <w:rPr>
                <w:rFonts w:ascii="宋体" w:hAnsi="宋体" w:cs="宋体"/>
                <w:szCs w:val="21"/>
              </w:rPr>
            </w:pP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年度</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消防联动测试和年度演练。</w:t>
            </w:r>
          </w:p>
        </w:tc>
      </w:tr>
      <w:tr w:rsidR="00D80F33">
        <w:trPr>
          <w:trHeight w:val="322"/>
          <w:jc w:val="center"/>
        </w:trPr>
        <w:tc>
          <w:tcPr>
            <w:tcW w:w="444"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3</w:t>
            </w:r>
          </w:p>
        </w:tc>
        <w:tc>
          <w:tcPr>
            <w:tcW w:w="1447"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机房照明系统</w:t>
            </w: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每日</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24</w:t>
            </w:r>
            <w:r>
              <w:rPr>
                <w:rFonts w:ascii="宋体" w:hAnsi="宋体" w:cs="宋体" w:hint="eastAsia"/>
                <w:szCs w:val="21"/>
              </w:rPr>
              <w:t>小时紧急服务，处理检查发现的问题或突发事件。</w:t>
            </w:r>
          </w:p>
        </w:tc>
      </w:tr>
      <w:tr w:rsidR="00D80F33">
        <w:trPr>
          <w:trHeight w:val="987"/>
          <w:jc w:val="center"/>
        </w:trPr>
        <w:tc>
          <w:tcPr>
            <w:tcW w:w="444" w:type="dxa"/>
            <w:vMerge/>
            <w:noWrap/>
            <w:vAlign w:val="center"/>
          </w:tcPr>
          <w:p w:rsidR="00D80F33" w:rsidRDefault="00D80F33">
            <w:pPr>
              <w:jc w:val="center"/>
              <w:rPr>
                <w:rFonts w:ascii="宋体" w:hAnsi="宋体" w:cs="宋体"/>
                <w:szCs w:val="21"/>
              </w:rPr>
            </w:pPr>
          </w:p>
        </w:tc>
        <w:tc>
          <w:tcPr>
            <w:tcW w:w="1447" w:type="dxa"/>
            <w:vMerge/>
            <w:noWrap/>
            <w:vAlign w:val="center"/>
          </w:tcPr>
          <w:p w:rsidR="00D80F33" w:rsidRDefault="00D80F33">
            <w:pPr>
              <w:jc w:val="center"/>
              <w:rPr>
                <w:rFonts w:ascii="宋体" w:hAnsi="宋体" w:cs="宋体"/>
                <w:szCs w:val="21"/>
              </w:rPr>
            </w:pP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每月</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）测试应急灯能否正常启动。</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）判断光管亮度是否正常。</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）更换光管或灯座。</w:t>
            </w:r>
          </w:p>
        </w:tc>
      </w:tr>
      <w:tr w:rsidR="00D80F33">
        <w:trPr>
          <w:trHeight w:val="637"/>
          <w:jc w:val="center"/>
        </w:trPr>
        <w:tc>
          <w:tcPr>
            <w:tcW w:w="444" w:type="dxa"/>
            <w:vMerge/>
            <w:noWrap/>
            <w:vAlign w:val="center"/>
          </w:tcPr>
          <w:p w:rsidR="00D80F33" w:rsidRDefault="00D80F33">
            <w:pPr>
              <w:jc w:val="center"/>
              <w:rPr>
                <w:rFonts w:ascii="宋体" w:hAnsi="宋体" w:cs="宋体"/>
                <w:szCs w:val="21"/>
              </w:rPr>
            </w:pPr>
          </w:p>
        </w:tc>
        <w:tc>
          <w:tcPr>
            <w:tcW w:w="1447" w:type="dxa"/>
            <w:vMerge/>
            <w:noWrap/>
            <w:vAlign w:val="center"/>
          </w:tcPr>
          <w:p w:rsidR="00D80F33" w:rsidRDefault="00D80F33">
            <w:pPr>
              <w:jc w:val="center"/>
              <w:rPr>
                <w:rFonts w:ascii="宋体" w:hAnsi="宋体" w:cs="宋体"/>
                <w:szCs w:val="21"/>
              </w:rPr>
            </w:pP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年度</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）应急灯后备时间检查。</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）预防性更换时间不足的后备电池。</w:t>
            </w:r>
          </w:p>
        </w:tc>
      </w:tr>
      <w:tr w:rsidR="00D80F33">
        <w:trPr>
          <w:trHeight w:val="322"/>
          <w:jc w:val="center"/>
        </w:trPr>
        <w:tc>
          <w:tcPr>
            <w:tcW w:w="444"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4</w:t>
            </w:r>
          </w:p>
        </w:tc>
        <w:tc>
          <w:tcPr>
            <w:tcW w:w="1447"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门禁系统</w:t>
            </w: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每日</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24</w:t>
            </w:r>
            <w:r>
              <w:rPr>
                <w:rFonts w:ascii="宋体" w:hAnsi="宋体" w:cs="宋体" w:hint="eastAsia"/>
                <w:szCs w:val="21"/>
              </w:rPr>
              <w:t>小时紧急服务，处理检查发现的问题或突发事件。</w:t>
            </w:r>
          </w:p>
        </w:tc>
      </w:tr>
      <w:tr w:rsidR="00D80F33">
        <w:trPr>
          <w:trHeight w:val="2085"/>
          <w:jc w:val="center"/>
        </w:trPr>
        <w:tc>
          <w:tcPr>
            <w:tcW w:w="444" w:type="dxa"/>
            <w:vMerge/>
            <w:noWrap/>
            <w:vAlign w:val="center"/>
          </w:tcPr>
          <w:p w:rsidR="00D80F33" w:rsidRDefault="00D80F33">
            <w:pPr>
              <w:jc w:val="center"/>
              <w:rPr>
                <w:rFonts w:ascii="宋体" w:hAnsi="宋体" w:cs="宋体"/>
                <w:szCs w:val="21"/>
              </w:rPr>
            </w:pPr>
          </w:p>
        </w:tc>
        <w:tc>
          <w:tcPr>
            <w:tcW w:w="1447" w:type="dxa"/>
            <w:vMerge/>
            <w:noWrap/>
            <w:vAlign w:val="center"/>
          </w:tcPr>
          <w:p w:rsidR="00D80F33" w:rsidRDefault="00D80F33">
            <w:pPr>
              <w:jc w:val="center"/>
              <w:rPr>
                <w:rFonts w:ascii="宋体" w:hAnsi="宋体" w:cs="宋体"/>
                <w:szCs w:val="21"/>
              </w:rPr>
            </w:pP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每月</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）检查控制器供电是否正常。</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）检查控制器后备电池是否正常。</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）检查控制器状态指示是否正常。</w:t>
            </w:r>
          </w:p>
          <w:p w:rsidR="00D80F33" w:rsidRDefault="00D661B0">
            <w:pPr>
              <w:jc w:val="left"/>
              <w:rPr>
                <w:rFonts w:ascii="宋体" w:hAnsi="宋体" w:cs="宋体"/>
                <w:szCs w:val="21"/>
              </w:rPr>
            </w:pPr>
            <w:r>
              <w:rPr>
                <w:rFonts w:ascii="宋体" w:hAnsi="宋体" w:cs="宋体" w:hint="eastAsia"/>
                <w:szCs w:val="21"/>
              </w:rPr>
              <w:t>4</w:t>
            </w:r>
            <w:r>
              <w:rPr>
                <w:rFonts w:ascii="宋体" w:hAnsi="宋体" w:cs="宋体" w:hint="eastAsia"/>
                <w:szCs w:val="21"/>
              </w:rPr>
              <w:t>）检查各读卡器状态指示是否正常。</w:t>
            </w:r>
          </w:p>
          <w:p w:rsidR="00D80F33" w:rsidRDefault="00D661B0">
            <w:pPr>
              <w:jc w:val="left"/>
              <w:rPr>
                <w:rFonts w:ascii="宋体" w:hAnsi="宋体" w:cs="宋体"/>
                <w:szCs w:val="21"/>
              </w:rPr>
            </w:pPr>
            <w:r>
              <w:rPr>
                <w:rFonts w:ascii="宋体" w:hAnsi="宋体" w:cs="宋体" w:hint="eastAsia"/>
                <w:szCs w:val="21"/>
              </w:rPr>
              <w:t>5</w:t>
            </w:r>
            <w:r>
              <w:rPr>
                <w:rFonts w:ascii="宋体" w:hAnsi="宋体" w:cs="宋体" w:hint="eastAsia"/>
                <w:szCs w:val="21"/>
              </w:rPr>
              <w:t>）检查各出门按钮是否正常。</w:t>
            </w:r>
          </w:p>
          <w:p w:rsidR="00D80F33" w:rsidRDefault="00D661B0">
            <w:pPr>
              <w:jc w:val="left"/>
              <w:rPr>
                <w:rFonts w:ascii="宋体" w:hAnsi="宋体" w:cs="宋体"/>
                <w:szCs w:val="21"/>
              </w:rPr>
            </w:pPr>
            <w:r>
              <w:rPr>
                <w:rFonts w:ascii="宋体" w:hAnsi="宋体" w:cs="宋体" w:hint="eastAsia"/>
                <w:szCs w:val="21"/>
              </w:rPr>
              <w:t>6</w:t>
            </w:r>
            <w:r>
              <w:rPr>
                <w:rFonts w:ascii="宋体" w:hAnsi="宋体" w:cs="宋体" w:hint="eastAsia"/>
                <w:szCs w:val="21"/>
              </w:rPr>
              <w:t>）模拟进出门动作，检查读卡器及控制器的控制功能是否正常。</w:t>
            </w:r>
          </w:p>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）检查及调整个门锁的位置及紧固。</w:t>
            </w:r>
          </w:p>
        </w:tc>
      </w:tr>
      <w:tr w:rsidR="00D80F33">
        <w:trPr>
          <w:trHeight w:val="329"/>
          <w:jc w:val="center"/>
        </w:trPr>
        <w:tc>
          <w:tcPr>
            <w:tcW w:w="444" w:type="dxa"/>
            <w:vMerge/>
            <w:noWrap/>
            <w:vAlign w:val="center"/>
          </w:tcPr>
          <w:p w:rsidR="00D80F33" w:rsidRDefault="00D80F33">
            <w:pPr>
              <w:jc w:val="center"/>
              <w:rPr>
                <w:rFonts w:ascii="宋体" w:hAnsi="宋体" w:cs="宋体"/>
                <w:szCs w:val="21"/>
              </w:rPr>
            </w:pPr>
          </w:p>
        </w:tc>
        <w:tc>
          <w:tcPr>
            <w:tcW w:w="1447" w:type="dxa"/>
            <w:vMerge/>
            <w:noWrap/>
            <w:vAlign w:val="center"/>
          </w:tcPr>
          <w:p w:rsidR="00D80F33" w:rsidRDefault="00D80F33">
            <w:pPr>
              <w:jc w:val="center"/>
              <w:rPr>
                <w:rFonts w:ascii="宋体" w:hAnsi="宋体" w:cs="宋体"/>
                <w:szCs w:val="21"/>
              </w:rPr>
            </w:pP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年度</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同上</w:t>
            </w:r>
          </w:p>
        </w:tc>
      </w:tr>
      <w:tr w:rsidR="00D80F33">
        <w:trPr>
          <w:trHeight w:val="322"/>
          <w:jc w:val="center"/>
        </w:trPr>
        <w:tc>
          <w:tcPr>
            <w:tcW w:w="444"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5</w:t>
            </w:r>
          </w:p>
        </w:tc>
        <w:tc>
          <w:tcPr>
            <w:tcW w:w="1447"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机房环境监测系统</w:t>
            </w: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每日</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24</w:t>
            </w:r>
            <w:r>
              <w:rPr>
                <w:rFonts w:ascii="宋体" w:hAnsi="宋体" w:cs="宋体" w:hint="eastAsia"/>
                <w:szCs w:val="21"/>
              </w:rPr>
              <w:t>小时紧急服务，处理检查发现的问题或突发事件。</w:t>
            </w:r>
          </w:p>
        </w:tc>
      </w:tr>
      <w:tr w:rsidR="00D80F33">
        <w:trPr>
          <w:trHeight w:val="3127"/>
          <w:jc w:val="center"/>
        </w:trPr>
        <w:tc>
          <w:tcPr>
            <w:tcW w:w="444" w:type="dxa"/>
            <w:vMerge/>
            <w:noWrap/>
            <w:vAlign w:val="center"/>
          </w:tcPr>
          <w:p w:rsidR="00D80F33" w:rsidRDefault="00D80F33">
            <w:pPr>
              <w:jc w:val="center"/>
              <w:rPr>
                <w:rFonts w:ascii="宋体" w:hAnsi="宋体" w:cs="宋体"/>
                <w:szCs w:val="21"/>
              </w:rPr>
            </w:pPr>
          </w:p>
        </w:tc>
        <w:tc>
          <w:tcPr>
            <w:tcW w:w="1447" w:type="dxa"/>
            <w:vMerge/>
            <w:noWrap/>
            <w:vAlign w:val="center"/>
          </w:tcPr>
          <w:p w:rsidR="00D80F33" w:rsidRDefault="00D80F33">
            <w:pPr>
              <w:jc w:val="center"/>
              <w:rPr>
                <w:rFonts w:ascii="宋体" w:hAnsi="宋体" w:cs="宋体"/>
                <w:szCs w:val="21"/>
              </w:rPr>
            </w:pP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每月</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）检查工控机运行是否正常。</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）检查各监控子系统的模块接线及状态指示是否正常。</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）检查各子系统监控界面的读数及状态是否正确。</w:t>
            </w:r>
          </w:p>
          <w:p w:rsidR="00D80F33" w:rsidRDefault="00D661B0">
            <w:pPr>
              <w:jc w:val="left"/>
              <w:rPr>
                <w:rFonts w:ascii="宋体" w:hAnsi="宋体" w:cs="宋体"/>
                <w:szCs w:val="21"/>
              </w:rPr>
            </w:pPr>
            <w:r>
              <w:rPr>
                <w:rFonts w:ascii="宋体" w:hAnsi="宋体" w:cs="宋体" w:hint="eastAsia"/>
                <w:szCs w:val="21"/>
              </w:rPr>
              <w:t>4</w:t>
            </w:r>
            <w:r>
              <w:rPr>
                <w:rFonts w:ascii="宋体" w:hAnsi="宋体" w:cs="宋体" w:hint="eastAsia"/>
                <w:szCs w:val="21"/>
              </w:rPr>
              <w:t>）数据库备份检查。</w:t>
            </w:r>
          </w:p>
          <w:p w:rsidR="00D80F33" w:rsidRDefault="00D661B0">
            <w:pPr>
              <w:jc w:val="left"/>
              <w:rPr>
                <w:rFonts w:ascii="宋体" w:hAnsi="宋体" w:cs="宋体"/>
                <w:szCs w:val="21"/>
              </w:rPr>
            </w:pPr>
            <w:r>
              <w:rPr>
                <w:rFonts w:ascii="宋体" w:hAnsi="宋体" w:cs="宋体" w:hint="eastAsia"/>
                <w:szCs w:val="21"/>
              </w:rPr>
              <w:t>5</w:t>
            </w:r>
            <w:r>
              <w:rPr>
                <w:rFonts w:ascii="宋体" w:hAnsi="宋体" w:cs="宋体" w:hint="eastAsia"/>
                <w:szCs w:val="21"/>
              </w:rPr>
              <w:t>）电话、短信报警功能测试。</w:t>
            </w:r>
          </w:p>
          <w:p w:rsidR="00D80F33" w:rsidRDefault="00D661B0">
            <w:pPr>
              <w:jc w:val="left"/>
              <w:rPr>
                <w:rFonts w:ascii="宋体" w:hAnsi="宋体" w:cs="宋体"/>
                <w:szCs w:val="21"/>
              </w:rPr>
            </w:pPr>
            <w:r>
              <w:rPr>
                <w:rFonts w:ascii="宋体" w:hAnsi="宋体" w:cs="宋体" w:hint="eastAsia"/>
                <w:szCs w:val="21"/>
              </w:rPr>
              <w:t>6</w:t>
            </w:r>
            <w:r>
              <w:rPr>
                <w:rFonts w:ascii="宋体" w:hAnsi="宋体" w:cs="宋体" w:hint="eastAsia"/>
                <w:szCs w:val="21"/>
              </w:rPr>
              <w:t>）检查各控制器供电是否正常。</w:t>
            </w:r>
          </w:p>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）检查各控制器状态指示是否正常。</w:t>
            </w:r>
          </w:p>
          <w:p w:rsidR="00D80F33" w:rsidRDefault="00D661B0">
            <w:pPr>
              <w:jc w:val="left"/>
              <w:rPr>
                <w:rFonts w:ascii="宋体" w:hAnsi="宋体" w:cs="宋体"/>
                <w:szCs w:val="21"/>
              </w:rPr>
            </w:pPr>
            <w:r>
              <w:rPr>
                <w:rFonts w:ascii="宋体" w:hAnsi="宋体" w:cs="宋体" w:hint="eastAsia"/>
                <w:szCs w:val="21"/>
              </w:rPr>
              <w:t>8</w:t>
            </w:r>
            <w:r>
              <w:rPr>
                <w:rFonts w:ascii="宋体" w:hAnsi="宋体" w:cs="宋体" w:hint="eastAsia"/>
                <w:szCs w:val="21"/>
              </w:rPr>
              <w:t>）手动执行控制器自检功能，读数是否正常。</w:t>
            </w:r>
          </w:p>
          <w:p w:rsidR="00D80F33" w:rsidRDefault="00D661B0">
            <w:pPr>
              <w:jc w:val="left"/>
              <w:rPr>
                <w:rFonts w:ascii="宋体" w:hAnsi="宋体" w:cs="宋体"/>
                <w:szCs w:val="21"/>
              </w:rPr>
            </w:pPr>
            <w:r>
              <w:rPr>
                <w:rFonts w:ascii="宋体" w:hAnsi="宋体" w:cs="宋体" w:hint="eastAsia"/>
                <w:szCs w:val="21"/>
              </w:rPr>
              <w:t>9</w:t>
            </w:r>
            <w:r>
              <w:rPr>
                <w:rFonts w:ascii="宋体" w:hAnsi="宋体" w:cs="宋体" w:hint="eastAsia"/>
                <w:szCs w:val="21"/>
              </w:rPr>
              <w:t>）模拟漏水检查各控制器报警反馈是否正确。</w:t>
            </w:r>
          </w:p>
          <w:p w:rsidR="00D80F33" w:rsidRDefault="00D661B0">
            <w:pPr>
              <w:jc w:val="left"/>
              <w:rPr>
                <w:rFonts w:ascii="宋体" w:hAnsi="宋体" w:cs="宋体"/>
                <w:szCs w:val="21"/>
              </w:rPr>
            </w:pPr>
            <w:r>
              <w:rPr>
                <w:rFonts w:ascii="宋体" w:hAnsi="宋体" w:cs="宋体" w:hint="eastAsia"/>
                <w:szCs w:val="21"/>
              </w:rPr>
              <w:t>10</w:t>
            </w:r>
            <w:r>
              <w:rPr>
                <w:rFonts w:ascii="宋体" w:hAnsi="宋体" w:cs="宋体" w:hint="eastAsia"/>
                <w:szCs w:val="21"/>
              </w:rPr>
              <w:t>）模拟传感线开路检查控制器反应是否正确。</w:t>
            </w:r>
          </w:p>
        </w:tc>
      </w:tr>
      <w:tr w:rsidR="00D80F33">
        <w:trPr>
          <w:trHeight w:val="946"/>
          <w:jc w:val="center"/>
        </w:trPr>
        <w:tc>
          <w:tcPr>
            <w:tcW w:w="444" w:type="dxa"/>
            <w:vMerge/>
            <w:noWrap/>
            <w:vAlign w:val="center"/>
          </w:tcPr>
          <w:p w:rsidR="00D80F33" w:rsidRDefault="00D80F33">
            <w:pPr>
              <w:jc w:val="center"/>
              <w:rPr>
                <w:rFonts w:ascii="宋体" w:hAnsi="宋体" w:cs="宋体"/>
                <w:szCs w:val="21"/>
              </w:rPr>
            </w:pPr>
          </w:p>
        </w:tc>
        <w:tc>
          <w:tcPr>
            <w:tcW w:w="1447" w:type="dxa"/>
            <w:vMerge/>
            <w:noWrap/>
            <w:vAlign w:val="center"/>
          </w:tcPr>
          <w:p w:rsidR="00D80F33" w:rsidRDefault="00D80F33">
            <w:pPr>
              <w:jc w:val="center"/>
              <w:rPr>
                <w:rFonts w:ascii="宋体" w:hAnsi="宋体" w:cs="宋体"/>
                <w:szCs w:val="21"/>
              </w:rPr>
            </w:pP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年度</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）全面物理硬件接线、紧固检查。</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）模块及系统读数校正。</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）检查传感线的安装紧固是否发生移位、松动。</w:t>
            </w:r>
          </w:p>
        </w:tc>
      </w:tr>
      <w:tr w:rsidR="00D80F33">
        <w:trPr>
          <w:trHeight w:val="436"/>
          <w:jc w:val="center"/>
        </w:trPr>
        <w:tc>
          <w:tcPr>
            <w:tcW w:w="444"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6</w:t>
            </w:r>
          </w:p>
        </w:tc>
        <w:tc>
          <w:tcPr>
            <w:tcW w:w="1447"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机房装修系统</w:t>
            </w: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每日</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24</w:t>
            </w:r>
            <w:r>
              <w:rPr>
                <w:rFonts w:ascii="宋体" w:hAnsi="宋体" w:cs="宋体" w:hint="eastAsia"/>
                <w:szCs w:val="21"/>
              </w:rPr>
              <w:t>小时紧急服务，处理检查发现的问题或突发事件。</w:t>
            </w:r>
          </w:p>
        </w:tc>
      </w:tr>
      <w:tr w:rsidR="00D80F33">
        <w:trPr>
          <w:trHeight w:val="1257"/>
          <w:jc w:val="center"/>
        </w:trPr>
        <w:tc>
          <w:tcPr>
            <w:tcW w:w="444" w:type="dxa"/>
            <w:vMerge/>
            <w:noWrap/>
            <w:vAlign w:val="center"/>
          </w:tcPr>
          <w:p w:rsidR="00D80F33" w:rsidRDefault="00D80F33">
            <w:pPr>
              <w:jc w:val="center"/>
              <w:rPr>
                <w:rFonts w:ascii="宋体" w:hAnsi="宋体" w:cs="宋体"/>
                <w:szCs w:val="21"/>
              </w:rPr>
            </w:pPr>
          </w:p>
        </w:tc>
        <w:tc>
          <w:tcPr>
            <w:tcW w:w="1447" w:type="dxa"/>
            <w:vMerge/>
            <w:noWrap/>
            <w:vAlign w:val="center"/>
          </w:tcPr>
          <w:p w:rsidR="00D80F33" w:rsidRDefault="00D80F33">
            <w:pPr>
              <w:jc w:val="center"/>
              <w:rPr>
                <w:rFonts w:ascii="宋体" w:hAnsi="宋体" w:cs="宋体"/>
                <w:szCs w:val="21"/>
              </w:rPr>
            </w:pP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每月</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）机房基础设施的清洁与除尘。</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）检查防静电地板及静电地板支架是否牢固等。</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）检查机房门开合是否正常，是否变形和生锈。</w:t>
            </w:r>
          </w:p>
          <w:p w:rsidR="00D80F33" w:rsidRDefault="00D661B0">
            <w:pPr>
              <w:jc w:val="left"/>
              <w:rPr>
                <w:rFonts w:ascii="宋体" w:hAnsi="宋体" w:cs="宋体"/>
                <w:szCs w:val="21"/>
              </w:rPr>
            </w:pPr>
            <w:r>
              <w:rPr>
                <w:rFonts w:ascii="宋体" w:hAnsi="宋体" w:cs="宋体" w:hint="eastAsia"/>
                <w:szCs w:val="21"/>
              </w:rPr>
              <w:t>4</w:t>
            </w:r>
            <w:r>
              <w:rPr>
                <w:rFonts w:ascii="宋体" w:hAnsi="宋体" w:cs="宋体" w:hint="eastAsia"/>
                <w:szCs w:val="21"/>
              </w:rPr>
              <w:t>）检查机房彩钢板是否牢固、有没有变形。</w:t>
            </w:r>
          </w:p>
        </w:tc>
      </w:tr>
      <w:tr w:rsidR="00D80F33">
        <w:trPr>
          <w:trHeight w:val="322"/>
          <w:jc w:val="center"/>
        </w:trPr>
        <w:tc>
          <w:tcPr>
            <w:tcW w:w="444" w:type="dxa"/>
            <w:vMerge/>
            <w:noWrap/>
            <w:vAlign w:val="center"/>
          </w:tcPr>
          <w:p w:rsidR="00D80F33" w:rsidRDefault="00D80F33">
            <w:pPr>
              <w:jc w:val="center"/>
              <w:rPr>
                <w:rFonts w:ascii="宋体" w:hAnsi="宋体" w:cs="宋体"/>
                <w:szCs w:val="21"/>
              </w:rPr>
            </w:pPr>
          </w:p>
        </w:tc>
        <w:tc>
          <w:tcPr>
            <w:tcW w:w="1447" w:type="dxa"/>
            <w:vMerge/>
            <w:noWrap/>
            <w:vAlign w:val="center"/>
          </w:tcPr>
          <w:p w:rsidR="00D80F33" w:rsidRDefault="00D80F33">
            <w:pPr>
              <w:jc w:val="center"/>
              <w:rPr>
                <w:rFonts w:ascii="宋体" w:hAnsi="宋体" w:cs="宋体"/>
                <w:szCs w:val="21"/>
              </w:rPr>
            </w:pP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年度</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同上。</w:t>
            </w:r>
          </w:p>
        </w:tc>
      </w:tr>
      <w:tr w:rsidR="00D80F33">
        <w:trPr>
          <w:trHeight w:val="381"/>
          <w:jc w:val="center"/>
        </w:trPr>
        <w:tc>
          <w:tcPr>
            <w:tcW w:w="444"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7</w:t>
            </w:r>
          </w:p>
        </w:tc>
        <w:tc>
          <w:tcPr>
            <w:tcW w:w="1447"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安防监控系统</w:t>
            </w: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每日</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24</w:t>
            </w:r>
            <w:r>
              <w:rPr>
                <w:rFonts w:ascii="宋体" w:hAnsi="宋体" w:cs="宋体" w:hint="eastAsia"/>
                <w:szCs w:val="21"/>
              </w:rPr>
              <w:t>小时紧急服务，处理检查发现的问题或突发事件。</w:t>
            </w:r>
          </w:p>
        </w:tc>
      </w:tr>
      <w:tr w:rsidR="00D80F33">
        <w:trPr>
          <w:trHeight w:val="329"/>
          <w:jc w:val="center"/>
        </w:trPr>
        <w:tc>
          <w:tcPr>
            <w:tcW w:w="444" w:type="dxa"/>
            <w:vMerge/>
            <w:noWrap/>
            <w:vAlign w:val="center"/>
          </w:tcPr>
          <w:p w:rsidR="00D80F33" w:rsidRDefault="00D80F33">
            <w:pPr>
              <w:jc w:val="center"/>
              <w:rPr>
                <w:rFonts w:ascii="宋体" w:hAnsi="宋体" w:cs="宋体"/>
                <w:szCs w:val="21"/>
              </w:rPr>
            </w:pPr>
          </w:p>
        </w:tc>
        <w:tc>
          <w:tcPr>
            <w:tcW w:w="1447" w:type="dxa"/>
            <w:vMerge/>
            <w:noWrap/>
            <w:vAlign w:val="center"/>
          </w:tcPr>
          <w:p w:rsidR="00D80F33" w:rsidRDefault="00D80F33">
            <w:pPr>
              <w:jc w:val="center"/>
              <w:rPr>
                <w:rFonts w:ascii="宋体" w:hAnsi="宋体" w:cs="宋体"/>
                <w:szCs w:val="21"/>
              </w:rPr>
            </w:pP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每月</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检查录像机、摄像机和主机是否正常使用</w:t>
            </w:r>
          </w:p>
        </w:tc>
      </w:tr>
      <w:tr w:rsidR="00D80F33">
        <w:trPr>
          <w:trHeight w:val="346"/>
          <w:jc w:val="center"/>
        </w:trPr>
        <w:tc>
          <w:tcPr>
            <w:tcW w:w="444" w:type="dxa"/>
            <w:vMerge/>
            <w:noWrap/>
            <w:vAlign w:val="center"/>
          </w:tcPr>
          <w:p w:rsidR="00D80F33" w:rsidRDefault="00D80F33">
            <w:pPr>
              <w:jc w:val="center"/>
              <w:rPr>
                <w:rFonts w:ascii="宋体" w:hAnsi="宋体" w:cs="宋体"/>
                <w:szCs w:val="21"/>
              </w:rPr>
            </w:pPr>
          </w:p>
        </w:tc>
        <w:tc>
          <w:tcPr>
            <w:tcW w:w="1447" w:type="dxa"/>
            <w:vMerge/>
            <w:noWrap/>
            <w:vAlign w:val="center"/>
          </w:tcPr>
          <w:p w:rsidR="00D80F33" w:rsidRDefault="00D80F33">
            <w:pPr>
              <w:jc w:val="center"/>
              <w:rPr>
                <w:rFonts w:ascii="宋体" w:hAnsi="宋体" w:cs="宋体"/>
                <w:szCs w:val="21"/>
              </w:rPr>
            </w:pP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年度</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同上</w:t>
            </w:r>
          </w:p>
        </w:tc>
      </w:tr>
      <w:tr w:rsidR="00D80F33">
        <w:trPr>
          <w:trHeight w:val="395"/>
          <w:jc w:val="center"/>
        </w:trPr>
        <w:tc>
          <w:tcPr>
            <w:tcW w:w="444"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8</w:t>
            </w:r>
          </w:p>
        </w:tc>
        <w:tc>
          <w:tcPr>
            <w:tcW w:w="1447" w:type="dxa"/>
            <w:vMerge w:val="restart"/>
            <w:noWrap/>
            <w:vAlign w:val="center"/>
          </w:tcPr>
          <w:p w:rsidR="00D80F33" w:rsidRDefault="00D661B0">
            <w:pPr>
              <w:rPr>
                <w:rFonts w:ascii="宋体" w:hAnsi="宋体" w:cs="宋体"/>
                <w:szCs w:val="21"/>
              </w:rPr>
            </w:pPr>
            <w:r>
              <w:rPr>
                <w:rFonts w:ascii="宋体" w:hAnsi="宋体" w:cs="宋体" w:hint="eastAsia"/>
                <w:szCs w:val="21"/>
              </w:rPr>
              <w:t>防雷系统</w:t>
            </w: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每日</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24</w:t>
            </w:r>
            <w:r>
              <w:rPr>
                <w:rFonts w:ascii="宋体" w:hAnsi="宋体" w:cs="宋体" w:hint="eastAsia"/>
                <w:szCs w:val="21"/>
              </w:rPr>
              <w:t>小时紧急服务，处理检查发现的问题或突发事件。</w:t>
            </w:r>
          </w:p>
        </w:tc>
      </w:tr>
      <w:tr w:rsidR="00D80F33">
        <w:trPr>
          <w:trHeight w:val="1569"/>
          <w:jc w:val="center"/>
        </w:trPr>
        <w:tc>
          <w:tcPr>
            <w:tcW w:w="444" w:type="dxa"/>
            <w:vMerge/>
            <w:noWrap/>
            <w:vAlign w:val="center"/>
          </w:tcPr>
          <w:p w:rsidR="00D80F33" w:rsidRDefault="00D80F33">
            <w:pPr>
              <w:jc w:val="center"/>
              <w:rPr>
                <w:rFonts w:ascii="宋体" w:hAnsi="宋体" w:cs="宋体"/>
                <w:szCs w:val="21"/>
              </w:rPr>
            </w:pPr>
          </w:p>
        </w:tc>
        <w:tc>
          <w:tcPr>
            <w:tcW w:w="1447" w:type="dxa"/>
            <w:vMerge/>
            <w:noWrap/>
            <w:vAlign w:val="center"/>
          </w:tcPr>
          <w:p w:rsidR="00D80F33" w:rsidRDefault="00D80F33">
            <w:pPr>
              <w:jc w:val="center"/>
              <w:rPr>
                <w:rFonts w:ascii="宋体" w:hAnsi="宋体" w:cs="宋体"/>
                <w:szCs w:val="21"/>
              </w:rPr>
            </w:pP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每月</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）检查线缆连接</w:t>
            </w: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检查是否有虚接、擦损。</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）检查地阻值是否达标。</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）检查室外汇集排。</w:t>
            </w:r>
          </w:p>
          <w:p w:rsidR="00D80F33" w:rsidRDefault="00D661B0">
            <w:pPr>
              <w:jc w:val="left"/>
              <w:rPr>
                <w:rFonts w:ascii="宋体" w:hAnsi="宋体" w:cs="宋体"/>
                <w:szCs w:val="21"/>
              </w:rPr>
            </w:pPr>
            <w:r>
              <w:rPr>
                <w:rFonts w:ascii="宋体" w:hAnsi="宋体" w:cs="宋体" w:hint="eastAsia"/>
                <w:szCs w:val="21"/>
              </w:rPr>
              <w:t>4</w:t>
            </w:r>
            <w:r>
              <w:rPr>
                <w:rFonts w:ascii="宋体" w:hAnsi="宋体" w:cs="宋体" w:hint="eastAsia"/>
                <w:szCs w:val="21"/>
              </w:rPr>
              <w:t>）检查长效降阻剂。</w:t>
            </w:r>
          </w:p>
          <w:p w:rsidR="00D80F33" w:rsidRDefault="00D661B0">
            <w:pPr>
              <w:jc w:val="left"/>
              <w:rPr>
                <w:rFonts w:ascii="宋体" w:hAnsi="宋体" w:cs="宋体"/>
                <w:szCs w:val="21"/>
              </w:rPr>
            </w:pPr>
            <w:r>
              <w:rPr>
                <w:rFonts w:ascii="宋体" w:hAnsi="宋体" w:cs="宋体" w:hint="eastAsia"/>
                <w:szCs w:val="21"/>
              </w:rPr>
              <w:t>5</w:t>
            </w:r>
            <w:r>
              <w:rPr>
                <w:rFonts w:ascii="宋体" w:hAnsi="宋体" w:cs="宋体" w:hint="eastAsia"/>
                <w:szCs w:val="21"/>
              </w:rPr>
              <w:t>）检查防雷器是否正常。</w:t>
            </w:r>
          </w:p>
        </w:tc>
      </w:tr>
      <w:tr w:rsidR="00D80F33">
        <w:trPr>
          <w:trHeight w:val="348"/>
          <w:jc w:val="center"/>
        </w:trPr>
        <w:tc>
          <w:tcPr>
            <w:tcW w:w="444" w:type="dxa"/>
            <w:vMerge/>
            <w:noWrap/>
            <w:vAlign w:val="center"/>
          </w:tcPr>
          <w:p w:rsidR="00D80F33" w:rsidRDefault="00D80F33">
            <w:pPr>
              <w:jc w:val="center"/>
              <w:rPr>
                <w:rFonts w:ascii="宋体" w:hAnsi="宋体" w:cs="宋体"/>
                <w:szCs w:val="21"/>
              </w:rPr>
            </w:pPr>
          </w:p>
        </w:tc>
        <w:tc>
          <w:tcPr>
            <w:tcW w:w="1447" w:type="dxa"/>
            <w:vMerge/>
            <w:noWrap/>
            <w:vAlign w:val="center"/>
          </w:tcPr>
          <w:p w:rsidR="00D80F33" w:rsidRDefault="00D80F33">
            <w:pPr>
              <w:jc w:val="center"/>
              <w:rPr>
                <w:rFonts w:ascii="宋体" w:hAnsi="宋体" w:cs="宋体"/>
                <w:szCs w:val="21"/>
              </w:rPr>
            </w:pP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年度</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同上及防雷证年审（如果有）。</w:t>
            </w:r>
          </w:p>
        </w:tc>
      </w:tr>
      <w:tr w:rsidR="00D80F33">
        <w:trPr>
          <w:trHeight w:val="348"/>
          <w:jc w:val="center"/>
        </w:trPr>
        <w:tc>
          <w:tcPr>
            <w:tcW w:w="444" w:type="dxa"/>
            <w:noWrap/>
            <w:vAlign w:val="center"/>
          </w:tcPr>
          <w:p w:rsidR="00D80F33" w:rsidRDefault="00D661B0">
            <w:pPr>
              <w:jc w:val="center"/>
              <w:rPr>
                <w:rFonts w:ascii="宋体" w:hAnsi="宋体" w:cs="宋体"/>
                <w:szCs w:val="21"/>
              </w:rPr>
            </w:pPr>
            <w:r>
              <w:rPr>
                <w:rFonts w:ascii="宋体" w:hAnsi="宋体" w:cs="宋体" w:hint="eastAsia"/>
                <w:szCs w:val="21"/>
              </w:rPr>
              <w:t>9</w:t>
            </w:r>
          </w:p>
        </w:tc>
        <w:tc>
          <w:tcPr>
            <w:tcW w:w="1447" w:type="dxa"/>
            <w:noWrap/>
            <w:vAlign w:val="center"/>
          </w:tcPr>
          <w:p w:rsidR="00D80F33" w:rsidRDefault="00D661B0">
            <w:pPr>
              <w:jc w:val="left"/>
              <w:rPr>
                <w:rFonts w:ascii="宋体" w:hAnsi="宋体" w:cs="宋体"/>
                <w:szCs w:val="21"/>
              </w:rPr>
            </w:pPr>
            <w:r>
              <w:rPr>
                <w:rFonts w:ascii="宋体" w:hAnsi="宋体" w:cs="宋体" w:hint="eastAsia"/>
                <w:szCs w:val="21"/>
              </w:rPr>
              <w:t>大屏改造</w:t>
            </w:r>
          </w:p>
        </w:tc>
        <w:tc>
          <w:tcPr>
            <w:tcW w:w="787" w:type="dxa"/>
            <w:noWrap/>
            <w:vAlign w:val="center"/>
          </w:tcPr>
          <w:p w:rsidR="00D80F33" w:rsidRDefault="00D661B0">
            <w:pPr>
              <w:jc w:val="center"/>
              <w:rPr>
                <w:rFonts w:ascii="宋体" w:hAnsi="宋体" w:cs="宋体"/>
                <w:szCs w:val="21"/>
              </w:rPr>
            </w:pPr>
            <w:r>
              <w:rPr>
                <w:rFonts w:ascii="宋体" w:hAnsi="宋体" w:cs="宋体" w:hint="eastAsia"/>
                <w:szCs w:val="21"/>
              </w:rPr>
              <w:t>/</w:t>
            </w:r>
          </w:p>
        </w:tc>
        <w:tc>
          <w:tcPr>
            <w:tcW w:w="6820" w:type="dxa"/>
            <w:noWrap/>
            <w:vAlign w:val="center"/>
          </w:tcPr>
          <w:p w:rsidR="00D80F33" w:rsidRDefault="00D661B0">
            <w:pPr>
              <w:jc w:val="left"/>
              <w:rPr>
                <w:rFonts w:ascii="宋体" w:hAnsi="宋体" w:cs="宋体"/>
                <w:szCs w:val="21"/>
              </w:rPr>
            </w:pPr>
            <w:r>
              <w:rPr>
                <w:rFonts w:ascii="宋体" w:hAnsi="宋体" w:cs="宋体" w:hint="eastAsia"/>
                <w:szCs w:val="21"/>
              </w:rPr>
              <w:t>监控室</w:t>
            </w:r>
            <w:r>
              <w:rPr>
                <w:rFonts w:ascii="宋体" w:hAnsi="宋体" w:cs="宋体" w:hint="eastAsia"/>
                <w:szCs w:val="21"/>
              </w:rPr>
              <w:t>电脑上加显卡</w:t>
            </w:r>
            <w:r>
              <w:rPr>
                <w:rFonts w:ascii="宋体" w:hAnsi="宋体" w:cs="宋体" w:hint="eastAsia"/>
                <w:szCs w:val="21"/>
              </w:rPr>
              <w:t>，</w:t>
            </w:r>
            <w:r>
              <w:rPr>
                <w:rFonts w:ascii="宋体" w:hAnsi="宋体" w:cs="宋体" w:hint="eastAsia"/>
                <w:szCs w:val="21"/>
              </w:rPr>
              <w:t>满足</w:t>
            </w:r>
            <w:r>
              <w:rPr>
                <w:rFonts w:ascii="宋体" w:hAnsi="宋体" w:cs="宋体" w:hint="eastAsia"/>
                <w:szCs w:val="21"/>
              </w:rPr>
              <w:t>大屏</w:t>
            </w:r>
            <w:r>
              <w:rPr>
                <w:rFonts w:ascii="宋体" w:hAnsi="宋体" w:cs="宋体" w:hint="eastAsia"/>
                <w:szCs w:val="21"/>
              </w:rPr>
              <w:t>显示监控画面。从控制电脑到四个大屏幕用金属线槽通过静电地板下面分别敷设</w:t>
            </w:r>
            <w:r>
              <w:rPr>
                <w:rFonts w:ascii="宋体" w:hAnsi="宋体" w:cs="宋体" w:hint="eastAsia"/>
                <w:szCs w:val="21"/>
              </w:rPr>
              <w:t>1</w:t>
            </w:r>
            <w:r>
              <w:rPr>
                <w:rFonts w:ascii="宋体" w:hAnsi="宋体" w:cs="宋体" w:hint="eastAsia"/>
                <w:szCs w:val="21"/>
              </w:rPr>
              <w:t>条</w:t>
            </w:r>
            <w:r>
              <w:rPr>
                <w:rFonts w:ascii="宋体" w:hAnsi="宋体" w:cs="宋体" w:hint="eastAsia"/>
                <w:szCs w:val="21"/>
              </w:rPr>
              <w:t>HMDI</w:t>
            </w:r>
            <w:r>
              <w:rPr>
                <w:rFonts w:ascii="宋体" w:hAnsi="宋体" w:cs="宋体" w:hint="eastAsia"/>
                <w:szCs w:val="21"/>
              </w:rPr>
              <w:t>线缆。安装调试控制电脑主机的显卡。调试电脑控制和大屏同步显示。施工时要注意安全，尤其是敷设线路，要和强电线槽（管）距离</w:t>
            </w:r>
            <w:r>
              <w:rPr>
                <w:rFonts w:ascii="宋体" w:hAnsi="宋体" w:cs="宋体" w:hint="eastAsia"/>
                <w:szCs w:val="21"/>
              </w:rPr>
              <w:t>150mm</w:t>
            </w:r>
            <w:r>
              <w:rPr>
                <w:rFonts w:ascii="宋体" w:hAnsi="宋体" w:cs="宋体" w:hint="eastAsia"/>
                <w:szCs w:val="21"/>
              </w:rPr>
              <w:t>以上。。</w:t>
            </w:r>
          </w:p>
        </w:tc>
      </w:tr>
    </w:tbl>
    <w:p w:rsidR="00D80F33" w:rsidRDefault="00D661B0">
      <w:pPr>
        <w:rPr>
          <w:rFonts w:ascii="宋体" w:hAnsi="宋体" w:cs="宋体"/>
          <w:bCs/>
          <w:sz w:val="28"/>
          <w:szCs w:val="28"/>
        </w:rPr>
      </w:pPr>
      <w:r>
        <w:rPr>
          <w:rFonts w:ascii="宋体" w:hAnsi="宋体" w:cs="宋体" w:hint="eastAsia"/>
          <w:bCs/>
          <w:sz w:val="28"/>
          <w:szCs w:val="28"/>
        </w:rPr>
        <w:br w:type="page"/>
      </w:r>
    </w:p>
    <w:p w:rsidR="00D80F33" w:rsidRDefault="00D661B0">
      <w:pPr>
        <w:spacing w:line="360" w:lineRule="auto"/>
        <w:rPr>
          <w:rFonts w:ascii="宋体" w:hAnsi="宋体" w:cs="宋体"/>
          <w:b/>
          <w:sz w:val="30"/>
          <w:szCs w:val="30"/>
        </w:rPr>
      </w:pPr>
      <w:r>
        <w:rPr>
          <w:rFonts w:ascii="宋体" w:hAnsi="宋体" w:cs="宋体" w:hint="eastAsia"/>
          <w:b/>
          <w:sz w:val="30"/>
          <w:szCs w:val="30"/>
        </w:rPr>
        <w:lastRenderedPageBreak/>
        <w:t>二期计算机机房运行维护服务内容</w:t>
      </w:r>
    </w:p>
    <w:tbl>
      <w:tblPr>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1355"/>
        <w:gridCol w:w="774"/>
        <w:gridCol w:w="6392"/>
      </w:tblGrid>
      <w:tr w:rsidR="00D80F33">
        <w:trPr>
          <w:trHeight w:val="452"/>
          <w:jc w:val="center"/>
        </w:trPr>
        <w:tc>
          <w:tcPr>
            <w:tcW w:w="697" w:type="dxa"/>
            <w:noWrap/>
            <w:vAlign w:val="center"/>
          </w:tcPr>
          <w:p w:rsidR="00D80F33" w:rsidRDefault="00D661B0">
            <w:pPr>
              <w:jc w:val="center"/>
              <w:rPr>
                <w:rFonts w:ascii="宋体" w:hAnsi="宋体" w:cs="宋体"/>
                <w:b/>
                <w:bCs/>
                <w:szCs w:val="21"/>
              </w:rPr>
            </w:pPr>
            <w:r>
              <w:rPr>
                <w:rFonts w:ascii="宋体" w:hAnsi="宋体" w:cs="宋体" w:hint="eastAsia"/>
                <w:b/>
                <w:bCs/>
                <w:szCs w:val="21"/>
              </w:rPr>
              <w:t>序号</w:t>
            </w:r>
          </w:p>
        </w:tc>
        <w:tc>
          <w:tcPr>
            <w:tcW w:w="1355" w:type="dxa"/>
            <w:noWrap/>
            <w:vAlign w:val="center"/>
          </w:tcPr>
          <w:p w:rsidR="00D80F33" w:rsidRDefault="00D661B0">
            <w:pPr>
              <w:jc w:val="center"/>
              <w:rPr>
                <w:rFonts w:ascii="宋体" w:hAnsi="宋体" w:cs="宋体"/>
                <w:b/>
                <w:bCs/>
                <w:szCs w:val="21"/>
              </w:rPr>
            </w:pPr>
            <w:r>
              <w:rPr>
                <w:rFonts w:ascii="宋体" w:hAnsi="宋体" w:cs="宋体" w:hint="eastAsia"/>
                <w:b/>
                <w:bCs/>
                <w:szCs w:val="21"/>
              </w:rPr>
              <w:t>维保系统</w:t>
            </w:r>
          </w:p>
        </w:tc>
        <w:tc>
          <w:tcPr>
            <w:tcW w:w="774" w:type="dxa"/>
            <w:noWrap/>
            <w:vAlign w:val="center"/>
          </w:tcPr>
          <w:p w:rsidR="00D80F33" w:rsidRDefault="00D661B0">
            <w:pPr>
              <w:jc w:val="center"/>
              <w:rPr>
                <w:rFonts w:ascii="宋体" w:hAnsi="宋体" w:cs="宋体"/>
                <w:b/>
                <w:bCs/>
                <w:szCs w:val="21"/>
              </w:rPr>
            </w:pPr>
            <w:r>
              <w:rPr>
                <w:rFonts w:ascii="宋体" w:hAnsi="宋体" w:cs="宋体" w:hint="eastAsia"/>
                <w:b/>
                <w:bCs/>
                <w:szCs w:val="21"/>
              </w:rPr>
              <w:t>周期</w:t>
            </w:r>
          </w:p>
        </w:tc>
        <w:tc>
          <w:tcPr>
            <w:tcW w:w="6392" w:type="dxa"/>
            <w:noWrap/>
            <w:vAlign w:val="center"/>
          </w:tcPr>
          <w:p w:rsidR="00D80F33" w:rsidRDefault="00D661B0">
            <w:pPr>
              <w:jc w:val="center"/>
              <w:rPr>
                <w:rFonts w:ascii="宋体" w:hAnsi="宋体" w:cs="宋体"/>
                <w:b/>
                <w:bCs/>
                <w:szCs w:val="21"/>
              </w:rPr>
            </w:pPr>
            <w:r>
              <w:rPr>
                <w:rFonts w:ascii="宋体" w:hAnsi="宋体" w:cs="宋体" w:hint="eastAsia"/>
                <w:b/>
                <w:bCs/>
                <w:szCs w:val="21"/>
              </w:rPr>
              <w:t>运行维护项目及内容</w:t>
            </w:r>
          </w:p>
        </w:tc>
      </w:tr>
      <w:tr w:rsidR="00D80F33">
        <w:trPr>
          <w:trHeight w:val="323"/>
          <w:jc w:val="center"/>
        </w:trPr>
        <w:tc>
          <w:tcPr>
            <w:tcW w:w="697"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1</w:t>
            </w:r>
          </w:p>
        </w:tc>
        <w:tc>
          <w:tcPr>
            <w:tcW w:w="1355" w:type="dxa"/>
            <w:vMerge w:val="restart"/>
            <w:noWrap/>
            <w:vAlign w:val="center"/>
          </w:tcPr>
          <w:p w:rsidR="00D80F33" w:rsidRDefault="00D661B0">
            <w:pPr>
              <w:rPr>
                <w:rFonts w:ascii="宋体" w:hAnsi="宋体" w:cs="宋体"/>
                <w:szCs w:val="21"/>
              </w:rPr>
            </w:pPr>
            <w:r>
              <w:rPr>
                <w:rFonts w:ascii="宋体" w:hAnsi="宋体" w:cs="宋体" w:hint="eastAsia"/>
                <w:szCs w:val="21"/>
              </w:rPr>
              <w:t>机房环境监控系统</w:t>
            </w: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每日</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24</w:t>
            </w:r>
            <w:r>
              <w:rPr>
                <w:rFonts w:ascii="宋体" w:hAnsi="宋体" w:cs="宋体" w:hint="eastAsia"/>
                <w:szCs w:val="21"/>
              </w:rPr>
              <w:t>小时紧急服务，处理检查发现的问题或突发事件。</w:t>
            </w:r>
          </w:p>
        </w:tc>
      </w:tr>
      <w:tr w:rsidR="00D80F33">
        <w:trPr>
          <w:trHeight w:val="3145"/>
          <w:jc w:val="center"/>
        </w:trPr>
        <w:tc>
          <w:tcPr>
            <w:tcW w:w="697" w:type="dxa"/>
            <w:vMerge/>
            <w:noWrap/>
            <w:vAlign w:val="center"/>
          </w:tcPr>
          <w:p w:rsidR="00D80F33" w:rsidRDefault="00D80F33">
            <w:pPr>
              <w:jc w:val="center"/>
              <w:rPr>
                <w:rFonts w:ascii="宋体" w:hAnsi="宋体" w:cs="宋体"/>
                <w:szCs w:val="21"/>
              </w:rPr>
            </w:pPr>
          </w:p>
        </w:tc>
        <w:tc>
          <w:tcPr>
            <w:tcW w:w="1355" w:type="dxa"/>
            <w:vMerge/>
            <w:noWrap/>
            <w:vAlign w:val="center"/>
          </w:tcPr>
          <w:p w:rsidR="00D80F33" w:rsidRDefault="00D80F33">
            <w:pPr>
              <w:rPr>
                <w:rFonts w:ascii="宋体" w:hAnsi="宋体" w:cs="宋体"/>
                <w:szCs w:val="21"/>
              </w:rPr>
            </w:pP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每月</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）检查工控机运行是否正常。</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）检查各监控子系统的模块接线及状态指示是否正常。</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）检查各子系统监控界面的读数及状态是否正确。</w:t>
            </w:r>
          </w:p>
          <w:p w:rsidR="00D80F33" w:rsidRDefault="00D661B0">
            <w:pPr>
              <w:jc w:val="left"/>
              <w:rPr>
                <w:rFonts w:ascii="宋体" w:hAnsi="宋体" w:cs="宋体"/>
                <w:szCs w:val="21"/>
              </w:rPr>
            </w:pPr>
            <w:r>
              <w:rPr>
                <w:rFonts w:ascii="宋体" w:hAnsi="宋体" w:cs="宋体" w:hint="eastAsia"/>
                <w:szCs w:val="21"/>
              </w:rPr>
              <w:t>4</w:t>
            </w:r>
            <w:r>
              <w:rPr>
                <w:rFonts w:ascii="宋体" w:hAnsi="宋体" w:cs="宋体" w:hint="eastAsia"/>
                <w:szCs w:val="21"/>
              </w:rPr>
              <w:t>）数据库备份检查。</w:t>
            </w:r>
          </w:p>
          <w:p w:rsidR="00D80F33" w:rsidRDefault="00D661B0">
            <w:pPr>
              <w:jc w:val="left"/>
              <w:rPr>
                <w:rFonts w:ascii="宋体" w:hAnsi="宋体" w:cs="宋体"/>
                <w:szCs w:val="21"/>
              </w:rPr>
            </w:pPr>
            <w:r>
              <w:rPr>
                <w:rFonts w:ascii="宋体" w:hAnsi="宋体" w:cs="宋体" w:hint="eastAsia"/>
                <w:szCs w:val="21"/>
              </w:rPr>
              <w:t>5</w:t>
            </w:r>
            <w:r>
              <w:rPr>
                <w:rFonts w:ascii="宋体" w:hAnsi="宋体" w:cs="宋体" w:hint="eastAsia"/>
                <w:szCs w:val="21"/>
              </w:rPr>
              <w:t>）电话、短信报警功能测试。</w:t>
            </w:r>
          </w:p>
          <w:p w:rsidR="00D80F33" w:rsidRDefault="00D661B0">
            <w:pPr>
              <w:jc w:val="left"/>
              <w:rPr>
                <w:rFonts w:ascii="宋体" w:hAnsi="宋体" w:cs="宋体"/>
                <w:szCs w:val="21"/>
              </w:rPr>
            </w:pPr>
            <w:r>
              <w:rPr>
                <w:rFonts w:ascii="宋体" w:hAnsi="宋体" w:cs="宋体" w:hint="eastAsia"/>
                <w:szCs w:val="21"/>
              </w:rPr>
              <w:t>6</w:t>
            </w:r>
            <w:r>
              <w:rPr>
                <w:rFonts w:ascii="宋体" w:hAnsi="宋体" w:cs="宋体" w:hint="eastAsia"/>
                <w:szCs w:val="21"/>
              </w:rPr>
              <w:t>）检查各控制器供电是否正常。</w:t>
            </w:r>
          </w:p>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）检查各控制器状态指示是否正常。</w:t>
            </w:r>
          </w:p>
          <w:p w:rsidR="00D80F33" w:rsidRDefault="00D661B0">
            <w:pPr>
              <w:jc w:val="left"/>
              <w:rPr>
                <w:rFonts w:ascii="宋体" w:hAnsi="宋体" w:cs="宋体"/>
                <w:szCs w:val="21"/>
              </w:rPr>
            </w:pPr>
            <w:r>
              <w:rPr>
                <w:rFonts w:ascii="宋体" w:hAnsi="宋体" w:cs="宋体" w:hint="eastAsia"/>
                <w:szCs w:val="21"/>
              </w:rPr>
              <w:t>8</w:t>
            </w:r>
            <w:r>
              <w:rPr>
                <w:rFonts w:ascii="宋体" w:hAnsi="宋体" w:cs="宋体" w:hint="eastAsia"/>
                <w:szCs w:val="21"/>
              </w:rPr>
              <w:t>）手动执行控制器自检功能，读数是否正常。</w:t>
            </w:r>
          </w:p>
          <w:p w:rsidR="00D80F33" w:rsidRDefault="00D661B0">
            <w:pPr>
              <w:jc w:val="left"/>
              <w:rPr>
                <w:rFonts w:ascii="宋体" w:hAnsi="宋体" w:cs="宋体"/>
                <w:szCs w:val="21"/>
              </w:rPr>
            </w:pPr>
            <w:r>
              <w:rPr>
                <w:rFonts w:ascii="宋体" w:hAnsi="宋体" w:cs="宋体" w:hint="eastAsia"/>
                <w:szCs w:val="21"/>
              </w:rPr>
              <w:t>9</w:t>
            </w:r>
            <w:r>
              <w:rPr>
                <w:rFonts w:ascii="宋体" w:hAnsi="宋体" w:cs="宋体" w:hint="eastAsia"/>
                <w:szCs w:val="21"/>
              </w:rPr>
              <w:t>）模拟漏水检查各控制器报警反馈是否正确。</w:t>
            </w:r>
          </w:p>
          <w:p w:rsidR="00D80F33" w:rsidRDefault="00D661B0">
            <w:pPr>
              <w:jc w:val="left"/>
              <w:rPr>
                <w:rFonts w:ascii="宋体" w:hAnsi="宋体" w:cs="宋体"/>
                <w:szCs w:val="21"/>
              </w:rPr>
            </w:pPr>
            <w:r>
              <w:rPr>
                <w:rFonts w:ascii="宋体" w:hAnsi="宋体" w:cs="宋体" w:hint="eastAsia"/>
                <w:szCs w:val="21"/>
              </w:rPr>
              <w:t>10</w:t>
            </w:r>
            <w:r>
              <w:rPr>
                <w:rFonts w:ascii="宋体" w:hAnsi="宋体" w:cs="宋体" w:hint="eastAsia"/>
                <w:szCs w:val="21"/>
              </w:rPr>
              <w:t>）模拟传感线开路检查控制器反应是否正确。</w:t>
            </w:r>
          </w:p>
        </w:tc>
      </w:tr>
      <w:tr w:rsidR="00D80F33">
        <w:trPr>
          <w:trHeight w:val="1050"/>
          <w:jc w:val="center"/>
        </w:trPr>
        <w:tc>
          <w:tcPr>
            <w:tcW w:w="697" w:type="dxa"/>
            <w:vMerge/>
            <w:noWrap/>
            <w:vAlign w:val="center"/>
          </w:tcPr>
          <w:p w:rsidR="00D80F33" w:rsidRDefault="00D80F33">
            <w:pPr>
              <w:jc w:val="center"/>
              <w:rPr>
                <w:rFonts w:ascii="宋体" w:hAnsi="宋体" w:cs="宋体"/>
                <w:szCs w:val="21"/>
              </w:rPr>
            </w:pPr>
          </w:p>
        </w:tc>
        <w:tc>
          <w:tcPr>
            <w:tcW w:w="1355" w:type="dxa"/>
            <w:vMerge/>
            <w:noWrap/>
            <w:vAlign w:val="center"/>
          </w:tcPr>
          <w:p w:rsidR="00D80F33" w:rsidRDefault="00D80F33">
            <w:pPr>
              <w:rPr>
                <w:rFonts w:ascii="宋体" w:hAnsi="宋体" w:cs="宋体"/>
                <w:szCs w:val="21"/>
              </w:rPr>
            </w:pP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年度</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）全面物理硬件接线、紧固检查。</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）模块及系统读数校正。</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）检查传感线的安装紧固是否发生移位、松动。</w:t>
            </w:r>
          </w:p>
        </w:tc>
      </w:tr>
      <w:tr w:rsidR="00D80F33">
        <w:trPr>
          <w:trHeight w:val="323"/>
          <w:jc w:val="center"/>
        </w:trPr>
        <w:tc>
          <w:tcPr>
            <w:tcW w:w="697"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2</w:t>
            </w:r>
          </w:p>
        </w:tc>
        <w:tc>
          <w:tcPr>
            <w:tcW w:w="1355" w:type="dxa"/>
            <w:vMerge w:val="restart"/>
            <w:noWrap/>
            <w:vAlign w:val="center"/>
          </w:tcPr>
          <w:p w:rsidR="00D80F33" w:rsidRDefault="00D661B0">
            <w:pPr>
              <w:rPr>
                <w:rFonts w:ascii="宋体" w:hAnsi="宋体" w:cs="宋体"/>
                <w:szCs w:val="21"/>
              </w:rPr>
            </w:pPr>
            <w:r>
              <w:rPr>
                <w:rFonts w:ascii="宋体" w:hAnsi="宋体" w:cs="宋体" w:hint="eastAsia"/>
                <w:szCs w:val="21"/>
              </w:rPr>
              <w:t>机房新、排风系统</w:t>
            </w: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每日</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24</w:t>
            </w:r>
            <w:r>
              <w:rPr>
                <w:rFonts w:ascii="宋体" w:hAnsi="宋体" w:cs="宋体" w:hint="eastAsia"/>
                <w:szCs w:val="21"/>
              </w:rPr>
              <w:t>小时紧急服务，处理检查发现的问题或突发事件。</w:t>
            </w:r>
          </w:p>
        </w:tc>
      </w:tr>
      <w:tr w:rsidR="00D80F33">
        <w:trPr>
          <w:trHeight w:val="2420"/>
          <w:jc w:val="center"/>
        </w:trPr>
        <w:tc>
          <w:tcPr>
            <w:tcW w:w="697" w:type="dxa"/>
            <w:vMerge/>
            <w:noWrap/>
            <w:vAlign w:val="center"/>
          </w:tcPr>
          <w:p w:rsidR="00D80F33" w:rsidRDefault="00D80F33">
            <w:pPr>
              <w:jc w:val="center"/>
              <w:rPr>
                <w:rFonts w:ascii="宋体" w:hAnsi="宋体" w:cs="宋体"/>
                <w:szCs w:val="21"/>
              </w:rPr>
            </w:pPr>
          </w:p>
        </w:tc>
        <w:tc>
          <w:tcPr>
            <w:tcW w:w="1355" w:type="dxa"/>
            <w:vMerge/>
            <w:noWrap/>
            <w:vAlign w:val="center"/>
          </w:tcPr>
          <w:p w:rsidR="00D80F33" w:rsidRDefault="00D80F33">
            <w:pPr>
              <w:rPr>
                <w:rFonts w:ascii="宋体" w:hAnsi="宋体" w:cs="宋体"/>
                <w:szCs w:val="21"/>
              </w:rPr>
            </w:pP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每月</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）检查外机组运行部件是否有异常的噪音、振动等现象。</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）检查新、排风气流是否受阻。</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）检查新风机机组能否制冷。</w:t>
            </w:r>
          </w:p>
          <w:p w:rsidR="00D80F33" w:rsidRDefault="00D661B0">
            <w:pPr>
              <w:jc w:val="left"/>
              <w:rPr>
                <w:rFonts w:ascii="宋体" w:hAnsi="宋体" w:cs="宋体"/>
                <w:szCs w:val="21"/>
              </w:rPr>
            </w:pPr>
            <w:r>
              <w:rPr>
                <w:rFonts w:ascii="宋体" w:hAnsi="宋体" w:cs="宋体" w:hint="eastAsia"/>
                <w:szCs w:val="21"/>
              </w:rPr>
              <w:t>4</w:t>
            </w:r>
            <w:r>
              <w:rPr>
                <w:rFonts w:ascii="宋体" w:hAnsi="宋体" w:cs="宋体" w:hint="eastAsia"/>
                <w:szCs w:val="21"/>
              </w:rPr>
              <w:t>）检查和清洗新风机组滤网，检查机组接水盘及其他表面是否异常滴水渗漏。</w:t>
            </w:r>
          </w:p>
          <w:p w:rsidR="00D80F33" w:rsidRDefault="00D661B0">
            <w:pPr>
              <w:jc w:val="left"/>
              <w:rPr>
                <w:rFonts w:ascii="宋体" w:hAnsi="宋体" w:cs="宋体"/>
                <w:szCs w:val="21"/>
              </w:rPr>
            </w:pPr>
            <w:r>
              <w:rPr>
                <w:rFonts w:ascii="宋体" w:hAnsi="宋体" w:cs="宋体" w:hint="eastAsia"/>
                <w:szCs w:val="21"/>
              </w:rPr>
              <w:t>5</w:t>
            </w:r>
            <w:r>
              <w:rPr>
                <w:rFonts w:ascii="宋体" w:hAnsi="宋体" w:cs="宋体" w:hint="eastAsia"/>
                <w:szCs w:val="21"/>
              </w:rPr>
              <w:t>）新、排风管外露部分保温、紧固检查。</w:t>
            </w:r>
          </w:p>
          <w:p w:rsidR="00D80F33" w:rsidRDefault="00D661B0">
            <w:pPr>
              <w:jc w:val="left"/>
              <w:rPr>
                <w:rFonts w:ascii="宋体" w:hAnsi="宋体" w:cs="宋体"/>
                <w:szCs w:val="21"/>
              </w:rPr>
            </w:pPr>
            <w:r>
              <w:rPr>
                <w:rFonts w:ascii="宋体" w:hAnsi="宋体" w:cs="宋体" w:hint="eastAsia"/>
                <w:szCs w:val="21"/>
              </w:rPr>
              <w:t>6</w:t>
            </w:r>
            <w:r>
              <w:rPr>
                <w:rFonts w:ascii="宋体" w:hAnsi="宋体" w:cs="宋体" w:hint="eastAsia"/>
                <w:szCs w:val="21"/>
              </w:rPr>
              <w:t>）新、排风管道穿墙防漏水检查和处理。</w:t>
            </w:r>
          </w:p>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）支架防锈检查。</w:t>
            </w:r>
          </w:p>
          <w:p w:rsidR="00D80F33" w:rsidRDefault="00D661B0">
            <w:pPr>
              <w:jc w:val="left"/>
              <w:rPr>
                <w:rFonts w:ascii="宋体" w:hAnsi="宋体" w:cs="宋体"/>
                <w:szCs w:val="21"/>
              </w:rPr>
            </w:pPr>
            <w:r>
              <w:rPr>
                <w:rFonts w:ascii="宋体" w:hAnsi="宋体" w:cs="宋体" w:hint="eastAsia"/>
                <w:szCs w:val="21"/>
              </w:rPr>
              <w:t>8</w:t>
            </w:r>
            <w:r>
              <w:rPr>
                <w:rFonts w:ascii="宋体" w:hAnsi="宋体" w:cs="宋体" w:hint="eastAsia"/>
                <w:szCs w:val="21"/>
              </w:rPr>
              <w:t>）新、排风管及风阀物理外观是否偏移或变形。</w:t>
            </w:r>
          </w:p>
          <w:p w:rsidR="00D80F33" w:rsidRDefault="00D661B0">
            <w:pPr>
              <w:jc w:val="left"/>
              <w:rPr>
                <w:rFonts w:ascii="宋体" w:hAnsi="宋体" w:cs="宋体"/>
                <w:szCs w:val="21"/>
              </w:rPr>
            </w:pPr>
            <w:r>
              <w:rPr>
                <w:rFonts w:ascii="宋体" w:hAnsi="宋体" w:cs="宋体" w:hint="eastAsia"/>
                <w:szCs w:val="21"/>
              </w:rPr>
              <w:t>9</w:t>
            </w:r>
            <w:r>
              <w:rPr>
                <w:rFonts w:ascii="宋体" w:hAnsi="宋体" w:cs="宋体" w:hint="eastAsia"/>
                <w:szCs w:val="21"/>
              </w:rPr>
              <w:t>）新、排风管及风阀是否清洁或滴水。</w:t>
            </w:r>
          </w:p>
          <w:p w:rsidR="00D80F33" w:rsidRDefault="00D661B0">
            <w:pPr>
              <w:jc w:val="left"/>
              <w:rPr>
                <w:rFonts w:ascii="宋体" w:hAnsi="宋体" w:cs="宋体"/>
                <w:szCs w:val="21"/>
              </w:rPr>
            </w:pPr>
            <w:r>
              <w:rPr>
                <w:rFonts w:ascii="宋体" w:hAnsi="宋体" w:cs="宋体" w:hint="eastAsia"/>
                <w:szCs w:val="21"/>
              </w:rPr>
              <w:t>10</w:t>
            </w:r>
            <w:r>
              <w:rPr>
                <w:rFonts w:ascii="宋体" w:hAnsi="宋体" w:cs="宋体" w:hint="eastAsia"/>
                <w:szCs w:val="21"/>
              </w:rPr>
              <w:t>）风阀风口的优化调整。</w:t>
            </w:r>
          </w:p>
          <w:p w:rsidR="00D80F33" w:rsidRDefault="00D661B0">
            <w:pPr>
              <w:jc w:val="left"/>
              <w:rPr>
                <w:rFonts w:ascii="宋体" w:hAnsi="宋体" w:cs="宋体"/>
                <w:szCs w:val="21"/>
              </w:rPr>
            </w:pPr>
            <w:r>
              <w:rPr>
                <w:rFonts w:ascii="宋体" w:hAnsi="宋体" w:cs="宋体" w:hint="eastAsia"/>
                <w:szCs w:val="21"/>
              </w:rPr>
              <w:t>11</w:t>
            </w:r>
            <w:r>
              <w:rPr>
                <w:rFonts w:ascii="宋体" w:hAnsi="宋体" w:cs="宋体" w:hint="eastAsia"/>
                <w:szCs w:val="21"/>
              </w:rPr>
              <w:t>）检查机组控制面板设定及启停控制功能。</w:t>
            </w:r>
          </w:p>
          <w:p w:rsidR="00D80F33" w:rsidRDefault="00D661B0">
            <w:pPr>
              <w:jc w:val="left"/>
              <w:rPr>
                <w:rFonts w:ascii="宋体" w:hAnsi="宋体" w:cs="宋体"/>
                <w:szCs w:val="21"/>
              </w:rPr>
            </w:pPr>
            <w:r>
              <w:rPr>
                <w:rFonts w:ascii="宋体" w:hAnsi="宋体" w:cs="宋体" w:hint="eastAsia"/>
                <w:szCs w:val="21"/>
              </w:rPr>
              <w:t>12</w:t>
            </w:r>
            <w:r>
              <w:rPr>
                <w:rFonts w:ascii="宋体" w:hAnsi="宋体" w:cs="宋体" w:hint="eastAsia"/>
                <w:szCs w:val="21"/>
              </w:rPr>
              <w:t>）检查风扇及马达或皮带运转情况</w:t>
            </w:r>
            <w:r>
              <w:rPr>
                <w:rFonts w:ascii="宋体" w:hAnsi="宋体" w:cs="宋体" w:hint="eastAsia"/>
                <w:szCs w:val="21"/>
              </w:rPr>
              <w:t xml:space="preserve">, </w:t>
            </w:r>
            <w:r>
              <w:rPr>
                <w:rFonts w:ascii="宋体" w:hAnsi="宋体" w:cs="宋体" w:hint="eastAsia"/>
                <w:szCs w:val="21"/>
              </w:rPr>
              <w:t>必要时调整或更换。</w:t>
            </w:r>
          </w:p>
          <w:p w:rsidR="00D80F33" w:rsidRDefault="00D661B0">
            <w:pPr>
              <w:jc w:val="left"/>
              <w:rPr>
                <w:rFonts w:ascii="宋体" w:hAnsi="宋体" w:cs="宋体"/>
                <w:szCs w:val="21"/>
              </w:rPr>
            </w:pPr>
            <w:r>
              <w:rPr>
                <w:rFonts w:ascii="宋体" w:hAnsi="宋体" w:cs="宋体" w:hint="eastAsia"/>
                <w:szCs w:val="21"/>
              </w:rPr>
              <w:t>13</w:t>
            </w:r>
            <w:r>
              <w:rPr>
                <w:rFonts w:ascii="宋体" w:hAnsi="宋体" w:cs="宋体" w:hint="eastAsia"/>
                <w:szCs w:val="21"/>
              </w:rPr>
              <w:t>）检查新风机冷凝器清洁状况，必要时清洁。</w:t>
            </w:r>
          </w:p>
          <w:p w:rsidR="00D80F33" w:rsidRDefault="00D661B0">
            <w:pPr>
              <w:jc w:val="left"/>
              <w:rPr>
                <w:rFonts w:ascii="宋体" w:hAnsi="宋体" w:cs="宋体"/>
                <w:szCs w:val="21"/>
              </w:rPr>
            </w:pPr>
            <w:r>
              <w:rPr>
                <w:rFonts w:ascii="宋体" w:hAnsi="宋体" w:cs="宋体" w:hint="eastAsia"/>
                <w:szCs w:val="21"/>
              </w:rPr>
              <w:t>14</w:t>
            </w:r>
            <w:r>
              <w:rPr>
                <w:rFonts w:ascii="宋体" w:hAnsi="宋体" w:cs="宋体" w:hint="eastAsia"/>
                <w:szCs w:val="21"/>
              </w:rPr>
              <w:t>）风管及风阀运行是否异常振动或噪音。</w:t>
            </w:r>
          </w:p>
          <w:p w:rsidR="00D80F33" w:rsidRDefault="00D661B0">
            <w:pPr>
              <w:jc w:val="left"/>
              <w:rPr>
                <w:rFonts w:ascii="宋体" w:hAnsi="宋体" w:cs="宋体"/>
                <w:szCs w:val="21"/>
              </w:rPr>
            </w:pPr>
            <w:r>
              <w:rPr>
                <w:rFonts w:ascii="宋体" w:hAnsi="宋体" w:cs="宋体" w:hint="eastAsia"/>
                <w:szCs w:val="21"/>
              </w:rPr>
              <w:t>15</w:t>
            </w:r>
            <w:r>
              <w:rPr>
                <w:rFonts w:ascii="宋体" w:hAnsi="宋体" w:cs="宋体" w:hint="eastAsia"/>
                <w:szCs w:val="21"/>
              </w:rPr>
              <w:t>）检查新风各区域风口阀门状况及送风温湿度。</w:t>
            </w:r>
          </w:p>
          <w:p w:rsidR="00D80F33" w:rsidRDefault="00D661B0">
            <w:pPr>
              <w:jc w:val="left"/>
              <w:rPr>
                <w:rFonts w:ascii="宋体" w:hAnsi="宋体" w:cs="宋体"/>
                <w:szCs w:val="21"/>
              </w:rPr>
            </w:pPr>
            <w:r>
              <w:rPr>
                <w:rFonts w:ascii="宋体" w:hAnsi="宋体" w:cs="宋体" w:hint="eastAsia"/>
                <w:szCs w:val="21"/>
              </w:rPr>
              <w:t>16</w:t>
            </w:r>
            <w:r>
              <w:rPr>
                <w:rFonts w:ascii="宋体" w:hAnsi="宋体" w:cs="宋体" w:hint="eastAsia"/>
                <w:szCs w:val="21"/>
              </w:rPr>
              <w:t>）测量新风机压缩机工作电流判断机组工况。</w:t>
            </w:r>
          </w:p>
          <w:p w:rsidR="00D80F33" w:rsidRDefault="00D661B0">
            <w:pPr>
              <w:jc w:val="left"/>
              <w:rPr>
                <w:rFonts w:ascii="宋体" w:hAnsi="宋体" w:cs="宋体"/>
                <w:szCs w:val="21"/>
              </w:rPr>
            </w:pPr>
            <w:r>
              <w:rPr>
                <w:rFonts w:ascii="宋体" w:hAnsi="宋体" w:cs="宋体" w:hint="eastAsia"/>
                <w:szCs w:val="21"/>
              </w:rPr>
              <w:t>17</w:t>
            </w:r>
            <w:r>
              <w:rPr>
                <w:rFonts w:ascii="宋体" w:hAnsi="宋体" w:cs="宋体" w:hint="eastAsia"/>
                <w:szCs w:val="21"/>
              </w:rPr>
              <w:t>）检查工作电压及机组电气接线紧固。</w:t>
            </w:r>
          </w:p>
        </w:tc>
      </w:tr>
      <w:tr w:rsidR="00D80F33">
        <w:trPr>
          <w:trHeight w:val="2273"/>
          <w:jc w:val="center"/>
        </w:trPr>
        <w:tc>
          <w:tcPr>
            <w:tcW w:w="697" w:type="dxa"/>
            <w:vMerge/>
            <w:noWrap/>
            <w:vAlign w:val="center"/>
          </w:tcPr>
          <w:p w:rsidR="00D80F33" w:rsidRDefault="00D80F33">
            <w:pPr>
              <w:jc w:val="center"/>
              <w:rPr>
                <w:rFonts w:ascii="宋体" w:hAnsi="宋体" w:cs="宋体"/>
                <w:szCs w:val="21"/>
              </w:rPr>
            </w:pPr>
          </w:p>
        </w:tc>
        <w:tc>
          <w:tcPr>
            <w:tcW w:w="1355" w:type="dxa"/>
            <w:vMerge/>
            <w:noWrap/>
            <w:vAlign w:val="center"/>
          </w:tcPr>
          <w:p w:rsidR="00D80F33" w:rsidRDefault="00D80F33">
            <w:pPr>
              <w:rPr>
                <w:rFonts w:ascii="宋体" w:hAnsi="宋体" w:cs="宋体"/>
                <w:szCs w:val="21"/>
              </w:rPr>
            </w:pP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年度</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）检查新风机制冷系统吸气、排气压力，必要时补充雪种。</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）检查新风机电气控制电路板，必要时除尘、调整紧固。</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）检查机组接地及绝缘状况。</w:t>
            </w:r>
          </w:p>
          <w:p w:rsidR="00D80F33" w:rsidRDefault="00D661B0">
            <w:pPr>
              <w:jc w:val="left"/>
              <w:rPr>
                <w:rFonts w:ascii="宋体" w:hAnsi="宋体" w:cs="宋体"/>
                <w:szCs w:val="21"/>
              </w:rPr>
            </w:pPr>
            <w:r>
              <w:rPr>
                <w:rFonts w:ascii="宋体" w:hAnsi="宋体" w:cs="宋体" w:hint="eastAsia"/>
                <w:szCs w:val="21"/>
              </w:rPr>
              <w:t>4</w:t>
            </w:r>
            <w:r>
              <w:rPr>
                <w:rFonts w:ascii="宋体" w:hAnsi="宋体" w:cs="宋体" w:hint="eastAsia"/>
                <w:szCs w:val="21"/>
              </w:rPr>
              <w:t>）新、排风管道隔热保温及紧固，必要时加固或更换。</w:t>
            </w:r>
          </w:p>
          <w:p w:rsidR="00D80F33" w:rsidRDefault="00D661B0">
            <w:pPr>
              <w:jc w:val="left"/>
              <w:rPr>
                <w:rFonts w:ascii="宋体" w:hAnsi="宋体" w:cs="宋体"/>
                <w:szCs w:val="21"/>
              </w:rPr>
            </w:pPr>
            <w:r>
              <w:rPr>
                <w:rFonts w:ascii="宋体" w:hAnsi="宋体" w:cs="宋体" w:hint="eastAsia"/>
                <w:szCs w:val="21"/>
              </w:rPr>
              <w:t>5</w:t>
            </w:r>
            <w:r>
              <w:rPr>
                <w:rFonts w:ascii="宋体" w:hAnsi="宋体" w:cs="宋体" w:hint="eastAsia"/>
                <w:szCs w:val="21"/>
              </w:rPr>
              <w:t>）新、排风管及风阀联动控制测试。</w:t>
            </w:r>
          </w:p>
          <w:p w:rsidR="00D80F33" w:rsidRDefault="00D661B0">
            <w:pPr>
              <w:jc w:val="left"/>
              <w:rPr>
                <w:rFonts w:ascii="宋体" w:hAnsi="宋体" w:cs="宋体"/>
                <w:szCs w:val="21"/>
              </w:rPr>
            </w:pPr>
            <w:r>
              <w:rPr>
                <w:rFonts w:ascii="宋体" w:hAnsi="宋体" w:cs="宋体" w:hint="eastAsia"/>
                <w:szCs w:val="21"/>
              </w:rPr>
              <w:t>6</w:t>
            </w:r>
            <w:r>
              <w:rPr>
                <w:rFonts w:ascii="宋体" w:hAnsi="宋体" w:cs="宋体" w:hint="eastAsia"/>
                <w:szCs w:val="21"/>
              </w:rPr>
              <w:t>）新、排风管及风阀紧固检查。</w:t>
            </w:r>
          </w:p>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）支架防锈处理。</w:t>
            </w:r>
          </w:p>
        </w:tc>
      </w:tr>
      <w:tr w:rsidR="00D80F33">
        <w:trPr>
          <w:trHeight w:val="446"/>
          <w:jc w:val="center"/>
        </w:trPr>
        <w:tc>
          <w:tcPr>
            <w:tcW w:w="697"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3</w:t>
            </w:r>
          </w:p>
        </w:tc>
        <w:tc>
          <w:tcPr>
            <w:tcW w:w="1355" w:type="dxa"/>
            <w:vMerge w:val="restart"/>
            <w:noWrap/>
            <w:vAlign w:val="center"/>
          </w:tcPr>
          <w:p w:rsidR="00D80F33" w:rsidRDefault="00D661B0">
            <w:pPr>
              <w:rPr>
                <w:rFonts w:ascii="宋体" w:hAnsi="宋体" w:cs="宋体"/>
                <w:szCs w:val="21"/>
              </w:rPr>
            </w:pPr>
            <w:r>
              <w:rPr>
                <w:rFonts w:ascii="宋体" w:hAnsi="宋体" w:cs="宋体" w:hint="eastAsia"/>
                <w:szCs w:val="21"/>
              </w:rPr>
              <w:t>门禁系统</w:t>
            </w: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每日</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24</w:t>
            </w:r>
            <w:r>
              <w:rPr>
                <w:rFonts w:ascii="宋体" w:hAnsi="宋体" w:cs="宋体" w:hint="eastAsia"/>
                <w:szCs w:val="21"/>
              </w:rPr>
              <w:t>小时紧急服务，处理检查发现的问题或突发事件。</w:t>
            </w:r>
          </w:p>
        </w:tc>
      </w:tr>
      <w:tr w:rsidR="00D80F33">
        <w:trPr>
          <w:trHeight w:val="991"/>
          <w:jc w:val="center"/>
        </w:trPr>
        <w:tc>
          <w:tcPr>
            <w:tcW w:w="697" w:type="dxa"/>
            <w:vMerge/>
            <w:noWrap/>
            <w:vAlign w:val="center"/>
          </w:tcPr>
          <w:p w:rsidR="00D80F33" w:rsidRDefault="00D80F33">
            <w:pPr>
              <w:jc w:val="center"/>
              <w:rPr>
                <w:rFonts w:ascii="宋体" w:hAnsi="宋体" w:cs="宋体"/>
                <w:szCs w:val="21"/>
              </w:rPr>
            </w:pPr>
          </w:p>
        </w:tc>
        <w:tc>
          <w:tcPr>
            <w:tcW w:w="1355" w:type="dxa"/>
            <w:vMerge/>
            <w:noWrap/>
            <w:vAlign w:val="center"/>
          </w:tcPr>
          <w:p w:rsidR="00D80F33" w:rsidRDefault="00D80F33">
            <w:pPr>
              <w:rPr>
                <w:rFonts w:ascii="宋体" w:hAnsi="宋体" w:cs="宋体"/>
                <w:szCs w:val="21"/>
              </w:rPr>
            </w:pP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每月</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）检查控制器供电是否正常。</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）检查控制器后备电池是否正常。</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）检查控制器状态指示是否正常。</w:t>
            </w:r>
          </w:p>
          <w:p w:rsidR="00D80F33" w:rsidRDefault="00D661B0">
            <w:pPr>
              <w:jc w:val="left"/>
              <w:rPr>
                <w:rFonts w:ascii="宋体" w:hAnsi="宋体" w:cs="宋体"/>
                <w:szCs w:val="21"/>
              </w:rPr>
            </w:pPr>
            <w:r>
              <w:rPr>
                <w:rFonts w:ascii="宋体" w:hAnsi="宋体" w:cs="宋体" w:hint="eastAsia"/>
                <w:szCs w:val="21"/>
              </w:rPr>
              <w:t>4</w:t>
            </w:r>
            <w:r>
              <w:rPr>
                <w:rFonts w:ascii="宋体" w:hAnsi="宋体" w:cs="宋体" w:hint="eastAsia"/>
                <w:szCs w:val="21"/>
              </w:rPr>
              <w:t>）检查各读卡器状态指示是否正常。</w:t>
            </w:r>
          </w:p>
          <w:p w:rsidR="00D80F33" w:rsidRDefault="00D661B0">
            <w:pPr>
              <w:jc w:val="left"/>
              <w:rPr>
                <w:rFonts w:ascii="宋体" w:hAnsi="宋体" w:cs="宋体"/>
                <w:szCs w:val="21"/>
              </w:rPr>
            </w:pPr>
            <w:r>
              <w:rPr>
                <w:rFonts w:ascii="宋体" w:hAnsi="宋体" w:cs="宋体" w:hint="eastAsia"/>
                <w:szCs w:val="21"/>
              </w:rPr>
              <w:t>5</w:t>
            </w:r>
            <w:r>
              <w:rPr>
                <w:rFonts w:ascii="宋体" w:hAnsi="宋体" w:cs="宋体" w:hint="eastAsia"/>
                <w:szCs w:val="21"/>
              </w:rPr>
              <w:t>）检查各出门按钮是否正常。</w:t>
            </w:r>
          </w:p>
          <w:p w:rsidR="00D80F33" w:rsidRDefault="00D661B0">
            <w:pPr>
              <w:jc w:val="left"/>
              <w:rPr>
                <w:rFonts w:ascii="宋体" w:hAnsi="宋体" w:cs="宋体"/>
                <w:szCs w:val="21"/>
              </w:rPr>
            </w:pPr>
            <w:r>
              <w:rPr>
                <w:rFonts w:ascii="宋体" w:hAnsi="宋体" w:cs="宋体" w:hint="eastAsia"/>
                <w:szCs w:val="21"/>
              </w:rPr>
              <w:t>6</w:t>
            </w:r>
            <w:r>
              <w:rPr>
                <w:rFonts w:ascii="宋体" w:hAnsi="宋体" w:cs="宋体" w:hint="eastAsia"/>
                <w:szCs w:val="21"/>
              </w:rPr>
              <w:t>）模拟进出门动作，检查读卡器及控制器的控制功能是否正常。</w:t>
            </w:r>
          </w:p>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）检查及调整个门锁的位置及紧固。</w:t>
            </w:r>
          </w:p>
        </w:tc>
      </w:tr>
      <w:tr w:rsidR="00D80F33">
        <w:trPr>
          <w:trHeight w:val="384"/>
          <w:jc w:val="center"/>
        </w:trPr>
        <w:tc>
          <w:tcPr>
            <w:tcW w:w="697" w:type="dxa"/>
            <w:vMerge/>
            <w:noWrap/>
            <w:vAlign w:val="center"/>
          </w:tcPr>
          <w:p w:rsidR="00D80F33" w:rsidRDefault="00D80F33">
            <w:pPr>
              <w:jc w:val="center"/>
              <w:rPr>
                <w:rFonts w:ascii="宋体" w:hAnsi="宋体" w:cs="宋体"/>
                <w:szCs w:val="21"/>
              </w:rPr>
            </w:pPr>
          </w:p>
        </w:tc>
        <w:tc>
          <w:tcPr>
            <w:tcW w:w="1355" w:type="dxa"/>
            <w:vMerge/>
            <w:noWrap/>
            <w:vAlign w:val="center"/>
          </w:tcPr>
          <w:p w:rsidR="00D80F33" w:rsidRDefault="00D80F33">
            <w:pPr>
              <w:rPr>
                <w:rFonts w:ascii="宋体" w:hAnsi="宋体" w:cs="宋体"/>
                <w:szCs w:val="21"/>
              </w:rPr>
            </w:pP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年度</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同上</w:t>
            </w:r>
          </w:p>
        </w:tc>
      </w:tr>
      <w:tr w:rsidR="00D80F33">
        <w:trPr>
          <w:trHeight w:val="323"/>
          <w:jc w:val="center"/>
        </w:trPr>
        <w:tc>
          <w:tcPr>
            <w:tcW w:w="697"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4</w:t>
            </w:r>
          </w:p>
        </w:tc>
        <w:tc>
          <w:tcPr>
            <w:tcW w:w="1355" w:type="dxa"/>
            <w:vMerge w:val="restart"/>
            <w:noWrap/>
            <w:vAlign w:val="center"/>
          </w:tcPr>
          <w:p w:rsidR="00D80F33" w:rsidRDefault="00D661B0">
            <w:pPr>
              <w:rPr>
                <w:rFonts w:ascii="宋体" w:hAnsi="宋体" w:cs="宋体"/>
                <w:szCs w:val="21"/>
              </w:rPr>
            </w:pPr>
            <w:r>
              <w:rPr>
                <w:rFonts w:ascii="宋体" w:hAnsi="宋体" w:cs="宋体" w:hint="eastAsia"/>
                <w:szCs w:val="21"/>
              </w:rPr>
              <w:t>机房电气、接地系统</w:t>
            </w: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每日</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24</w:t>
            </w:r>
            <w:r>
              <w:rPr>
                <w:rFonts w:ascii="宋体" w:hAnsi="宋体" w:cs="宋体" w:hint="eastAsia"/>
                <w:szCs w:val="21"/>
              </w:rPr>
              <w:t>小时紧急服务，处理检查发现的问题或突发事件。</w:t>
            </w:r>
          </w:p>
        </w:tc>
      </w:tr>
      <w:tr w:rsidR="00D80F33">
        <w:trPr>
          <w:trHeight w:val="5079"/>
          <w:jc w:val="center"/>
        </w:trPr>
        <w:tc>
          <w:tcPr>
            <w:tcW w:w="697" w:type="dxa"/>
            <w:vMerge/>
            <w:noWrap/>
            <w:vAlign w:val="center"/>
          </w:tcPr>
          <w:p w:rsidR="00D80F33" w:rsidRDefault="00D80F33">
            <w:pPr>
              <w:jc w:val="center"/>
              <w:rPr>
                <w:rFonts w:ascii="宋体" w:hAnsi="宋体" w:cs="宋体"/>
                <w:szCs w:val="21"/>
              </w:rPr>
            </w:pPr>
          </w:p>
        </w:tc>
        <w:tc>
          <w:tcPr>
            <w:tcW w:w="1355" w:type="dxa"/>
            <w:vMerge/>
            <w:noWrap/>
            <w:vAlign w:val="center"/>
          </w:tcPr>
          <w:p w:rsidR="00D80F33" w:rsidRDefault="00D80F33">
            <w:pPr>
              <w:rPr>
                <w:rFonts w:ascii="宋体" w:hAnsi="宋体" w:cs="宋体"/>
                <w:szCs w:val="21"/>
              </w:rPr>
            </w:pP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每月</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）检查配电柜（箱）有无异常声音、异味、烟气、过热等现象。</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）检查配电柜（箱）有无变形、移位、松动等现象。</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）检查配电柜（箱）的维修操作空间是否被占用。</w:t>
            </w:r>
          </w:p>
          <w:p w:rsidR="00D80F33" w:rsidRDefault="00D661B0">
            <w:pPr>
              <w:jc w:val="left"/>
              <w:rPr>
                <w:rFonts w:ascii="宋体" w:hAnsi="宋体" w:cs="宋体"/>
                <w:szCs w:val="21"/>
              </w:rPr>
            </w:pPr>
            <w:r>
              <w:rPr>
                <w:rFonts w:ascii="宋体" w:hAnsi="宋体" w:cs="宋体" w:hint="eastAsia"/>
                <w:szCs w:val="21"/>
              </w:rPr>
              <w:t>4</w:t>
            </w:r>
            <w:r>
              <w:rPr>
                <w:rFonts w:ascii="宋体" w:hAnsi="宋体" w:cs="宋体" w:hint="eastAsia"/>
                <w:szCs w:val="21"/>
              </w:rPr>
              <w:t>）检查配电柜（箱）的隔板是否正常。</w:t>
            </w:r>
          </w:p>
          <w:p w:rsidR="00D80F33" w:rsidRDefault="00D661B0">
            <w:pPr>
              <w:jc w:val="left"/>
              <w:rPr>
                <w:rFonts w:ascii="宋体" w:hAnsi="宋体" w:cs="宋体"/>
                <w:szCs w:val="21"/>
              </w:rPr>
            </w:pPr>
            <w:r>
              <w:rPr>
                <w:rFonts w:ascii="宋体" w:hAnsi="宋体" w:cs="宋体" w:hint="eastAsia"/>
                <w:szCs w:val="21"/>
              </w:rPr>
              <w:t>5</w:t>
            </w:r>
            <w:r>
              <w:rPr>
                <w:rFonts w:ascii="宋体" w:hAnsi="宋体" w:cs="宋体" w:hint="eastAsia"/>
                <w:szCs w:val="21"/>
              </w:rPr>
              <w:t>）检查各开关是否处于正常位置。</w:t>
            </w:r>
          </w:p>
          <w:p w:rsidR="00D80F33" w:rsidRDefault="00D661B0">
            <w:pPr>
              <w:jc w:val="left"/>
              <w:rPr>
                <w:rFonts w:ascii="宋体" w:hAnsi="宋体" w:cs="宋体"/>
                <w:szCs w:val="21"/>
              </w:rPr>
            </w:pPr>
            <w:r>
              <w:rPr>
                <w:rFonts w:ascii="宋体" w:hAnsi="宋体" w:cs="宋体" w:hint="eastAsia"/>
                <w:szCs w:val="21"/>
              </w:rPr>
              <w:t>6</w:t>
            </w:r>
            <w:r>
              <w:rPr>
                <w:rFonts w:ascii="宋体" w:hAnsi="宋体" w:cs="宋体" w:hint="eastAsia"/>
                <w:szCs w:val="21"/>
              </w:rPr>
              <w:t>）检查各电源指示灯、仪表指示是否正常。</w:t>
            </w:r>
          </w:p>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）检查各配电柜（箱）主接线与螺丝紧固色标有否发生移位。</w:t>
            </w:r>
          </w:p>
          <w:p w:rsidR="00D80F33" w:rsidRDefault="00D661B0">
            <w:pPr>
              <w:jc w:val="left"/>
              <w:rPr>
                <w:rFonts w:ascii="宋体" w:hAnsi="宋体" w:cs="宋体"/>
                <w:szCs w:val="21"/>
              </w:rPr>
            </w:pPr>
            <w:r>
              <w:rPr>
                <w:rFonts w:ascii="宋体" w:hAnsi="宋体" w:cs="宋体" w:hint="eastAsia"/>
                <w:szCs w:val="21"/>
              </w:rPr>
              <w:t>8</w:t>
            </w:r>
            <w:r>
              <w:rPr>
                <w:rFonts w:ascii="宋体" w:hAnsi="宋体" w:cs="宋体" w:hint="eastAsia"/>
                <w:szCs w:val="21"/>
              </w:rPr>
              <w:t>）检查各配电柜（箱）主接线与螺丝的表色是否发生变化。</w:t>
            </w:r>
          </w:p>
          <w:p w:rsidR="00D80F33" w:rsidRDefault="00D661B0">
            <w:pPr>
              <w:jc w:val="left"/>
              <w:rPr>
                <w:rFonts w:ascii="宋体" w:hAnsi="宋体" w:cs="宋体"/>
                <w:szCs w:val="21"/>
              </w:rPr>
            </w:pPr>
            <w:r>
              <w:rPr>
                <w:rFonts w:ascii="宋体" w:hAnsi="宋体" w:cs="宋体" w:hint="eastAsia"/>
                <w:szCs w:val="21"/>
              </w:rPr>
              <w:t>9</w:t>
            </w:r>
            <w:r>
              <w:rPr>
                <w:rFonts w:ascii="宋体" w:hAnsi="宋体" w:cs="宋体" w:hint="eastAsia"/>
                <w:szCs w:val="21"/>
              </w:rPr>
              <w:t>）检查各配电柜（箱）的绝缘表色是否老化。</w:t>
            </w:r>
          </w:p>
          <w:p w:rsidR="00D80F33" w:rsidRDefault="00D661B0">
            <w:pPr>
              <w:jc w:val="left"/>
              <w:rPr>
                <w:rFonts w:ascii="宋体" w:hAnsi="宋体" w:cs="宋体"/>
                <w:szCs w:val="21"/>
              </w:rPr>
            </w:pPr>
            <w:r>
              <w:rPr>
                <w:rFonts w:ascii="宋体" w:hAnsi="宋体" w:cs="宋体" w:hint="eastAsia"/>
                <w:szCs w:val="21"/>
              </w:rPr>
              <w:t>10</w:t>
            </w:r>
            <w:r>
              <w:rPr>
                <w:rFonts w:ascii="宋体" w:hAnsi="宋体" w:cs="宋体" w:hint="eastAsia"/>
                <w:szCs w:val="21"/>
              </w:rPr>
              <w:t>）检查检查各配电柜（箱）主接线与母排接线端的工作温度是否正常。</w:t>
            </w:r>
          </w:p>
          <w:p w:rsidR="00D80F33" w:rsidRDefault="00D661B0">
            <w:pPr>
              <w:jc w:val="left"/>
              <w:rPr>
                <w:rFonts w:ascii="宋体" w:hAnsi="宋体" w:cs="宋体"/>
                <w:szCs w:val="21"/>
              </w:rPr>
            </w:pPr>
            <w:r>
              <w:rPr>
                <w:rFonts w:ascii="宋体" w:hAnsi="宋体" w:cs="宋体" w:hint="eastAsia"/>
                <w:szCs w:val="21"/>
              </w:rPr>
              <w:t>11</w:t>
            </w:r>
            <w:r>
              <w:rPr>
                <w:rFonts w:ascii="宋体" w:hAnsi="宋体" w:cs="宋体" w:hint="eastAsia"/>
                <w:szCs w:val="21"/>
              </w:rPr>
              <w:t>）检查各防雷或浪涌保护装置的状态是否正常。</w:t>
            </w:r>
          </w:p>
          <w:p w:rsidR="00D80F33" w:rsidRDefault="00D661B0">
            <w:pPr>
              <w:jc w:val="left"/>
              <w:rPr>
                <w:rFonts w:ascii="宋体" w:hAnsi="宋体" w:cs="宋体"/>
                <w:szCs w:val="21"/>
              </w:rPr>
            </w:pPr>
            <w:r>
              <w:rPr>
                <w:rFonts w:ascii="宋体" w:hAnsi="宋体" w:cs="宋体" w:hint="eastAsia"/>
                <w:szCs w:val="21"/>
              </w:rPr>
              <w:t>12</w:t>
            </w:r>
            <w:r>
              <w:rPr>
                <w:rFonts w:ascii="宋体" w:hAnsi="宋体" w:cs="宋体" w:hint="eastAsia"/>
                <w:szCs w:val="21"/>
              </w:rPr>
              <w:t>）测试应急灯能否正常启动。</w:t>
            </w:r>
          </w:p>
          <w:p w:rsidR="00D80F33" w:rsidRDefault="00D661B0">
            <w:pPr>
              <w:jc w:val="left"/>
              <w:rPr>
                <w:rFonts w:ascii="宋体" w:hAnsi="宋体" w:cs="宋体"/>
                <w:szCs w:val="21"/>
              </w:rPr>
            </w:pPr>
            <w:r>
              <w:rPr>
                <w:rFonts w:ascii="宋体" w:hAnsi="宋体" w:cs="宋体" w:hint="eastAsia"/>
                <w:szCs w:val="21"/>
              </w:rPr>
              <w:t>13</w:t>
            </w:r>
            <w:r>
              <w:rPr>
                <w:rFonts w:ascii="宋体" w:hAnsi="宋体" w:cs="宋体" w:hint="eastAsia"/>
                <w:szCs w:val="21"/>
              </w:rPr>
              <w:t>）判断光管亮度是否正常。</w:t>
            </w:r>
          </w:p>
          <w:p w:rsidR="00D80F33" w:rsidRDefault="00D661B0">
            <w:pPr>
              <w:jc w:val="left"/>
              <w:rPr>
                <w:rFonts w:ascii="宋体" w:hAnsi="宋体" w:cs="宋体"/>
                <w:szCs w:val="21"/>
              </w:rPr>
            </w:pPr>
            <w:r>
              <w:rPr>
                <w:rFonts w:ascii="宋体" w:hAnsi="宋体" w:cs="宋体" w:hint="eastAsia"/>
                <w:szCs w:val="21"/>
              </w:rPr>
              <w:t>14</w:t>
            </w:r>
            <w:r>
              <w:rPr>
                <w:rFonts w:ascii="宋体" w:hAnsi="宋体" w:cs="宋体" w:hint="eastAsia"/>
                <w:szCs w:val="21"/>
              </w:rPr>
              <w:t>）更换光管或灯座。</w:t>
            </w:r>
          </w:p>
        </w:tc>
      </w:tr>
      <w:tr w:rsidR="00D80F33">
        <w:trPr>
          <w:trHeight w:val="323"/>
          <w:jc w:val="center"/>
        </w:trPr>
        <w:tc>
          <w:tcPr>
            <w:tcW w:w="697" w:type="dxa"/>
            <w:vMerge/>
            <w:noWrap/>
            <w:vAlign w:val="center"/>
          </w:tcPr>
          <w:p w:rsidR="00D80F33" w:rsidRDefault="00D80F33">
            <w:pPr>
              <w:jc w:val="center"/>
              <w:rPr>
                <w:rFonts w:ascii="宋体" w:hAnsi="宋体" w:cs="宋体"/>
                <w:szCs w:val="21"/>
              </w:rPr>
            </w:pPr>
          </w:p>
        </w:tc>
        <w:tc>
          <w:tcPr>
            <w:tcW w:w="1355" w:type="dxa"/>
            <w:vMerge/>
            <w:noWrap/>
            <w:vAlign w:val="center"/>
          </w:tcPr>
          <w:p w:rsidR="00D80F33" w:rsidRDefault="00D80F33">
            <w:pPr>
              <w:rPr>
                <w:rFonts w:ascii="宋体" w:hAnsi="宋体" w:cs="宋体"/>
                <w:szCs w:val="21"/>
              </w:rPr>
            </w:pP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年度</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）检查配电柜（箱）的控制线路接线是否有松动。</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）检查配电柜（箱）的接地装置的安全与可靠。</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）开关分合测试、转换测试、联动测试。</w:t>
            </w:r>
          </w:p>
          <w:p w:rsidR="00D80F33" w:rsidRDefault="00D661B0">
            <w:pPr>
              <w:jc w:val="left"/>
              <w:rPr>
                <w:rFonts w:ascii="宋体" w:hAnsi="宋体" w:cs="宋体"/>
                <w:szCs w:val="21"/>
              </w:rPr>
            </w:pPr>
            <w:r>
              <w:rPr>
                <w:rFonts w:ascii="宋体" w:hAnsi="宋体" w:cs="宋体" w:hint="eastAsia"/>
                <w:szCs w:val="21"/>
              </w:rPr>
              <w:t>4</w:t>
            </w:r>
            <w:r>
              <w:rPr>
                <w:rFonts w:ascii="宋体" w:hAnsi="宋体" w:cs="宋体" w:hint="eastAsia"/>
                <w:szCs w:val="21"/>
              </w:rPr>
              <w:t>）电气参数测量。</w:t>
            </w:r>
          </w:p>
          <w:p w:rsidR="00D80F33" w:rsidRDefault="00D661B0">
            <w:pPr>
              <w:jc w:val="left"/>
              <w:rPr>
                <w:rFonts w:ascii="宋体" w:hAnsi="宋体" w:cs="宋体"/>
                <w:szCs w:val="21"/>
              </w:rPr>
            </w:pPr>
            <w:r>
              <w:rPr>
                <w:rFonts w:ascii="宋体" w:hAnsi="宋体" w:cs="宋体" w:hint="eastAsia"/>
                <w:szCs w:val="21"/>
              </w:rPr>
              <w:t>5</w:t>
            </w:r>
            <w:r>
              <w:rPr>
                <w:rFonts w:ascii="宋体" w:hAnsi="宋体" w:cs="宋体" w:hint="eastAsia"/>
                <w:szCs w:val="21"/>
              </w:rPr>
              <w:t>）配电柜（箱）内部除尘及螺丝紧固检查。</w:t>
            </w:r>
          </w:p>
          <w:p w:rsidR="00D80F33" w:rsidRDefault="00D661B0">
            <w:pPr>
              <w:jc w:val="left"/>
              <w:rPr>
                <w:rFonts w:ascii="宋体" w:hAnsi="宋体" w:cs="宋体"/>
                <w:szCs w:val="21"/>
              </w:rPr>
            </w:pPr>
            <w:r>
              <w:rPr>
                <w:rFonts w:ascii="宋体" w:hAnsi="宋体" w:cs="宋体" w:hint="eastAsia"/>
                <w:szCs w:val="21"/>
              </w:rPr>
              <w:t>6</w:t>
            </w:r>
            <w:r>
              <w:rPr>
                <w:rFonts w:ascii="宋体" w:hAnsi="宋体" w:cs="宋体" w:hint="eastAsia"/>
                <w:szCs w:val="21"/>
              </w:rPr>
              <w:t>）市电和</w:t>
            </w:r>
            <w:r>
              <w:rPr>
                <w:rFonts w:ascii="宋体" w:hAnsi="宋体" w:cs="宋体" w:hint="eastAsia"/>
                <w:szCs w:val="21"/>
              </w:rPr>
              <w:t>UPS</w:t>
            </w:r>
            <w:r>
              <w:rPr>
                <w:rFonts w:ascii="宋体" w:hAnsi="宋体" w:cs="宋体" w:hint="eastAsia"/>
                <w:szCs w:val="21"/>
              </w:rPr>
              <w:t>线路、插座是否正常使用</w:t>
            </w:r>
          </w:p>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）应急灯后备时间检查。</w:t>
            </w:r>
          </w:p>
          <w:p w:rsidR="00D80F33" w:rsidRDefault="00D661B0">
            <w:pPr>
              <w:jc w:val="left"/>
              <w:rPr>
                <w:rFonts w:ascii="宋体" w:hAnsi="宋体" w:cs="宋体"/>
                <w:szCs w:val="21"/>
              </w:rPr>
            </w:pPr>
            <w:r>
              <w:rPr>
                <w:rFonts w:ascii="宋体" w:hAnsi="宋体" w:cs="宋体" w:hint="eastAsia"/>
                <w:szCs w:val="21"/>
              </w:rPr>
              <w:t>8</w:t>
            </w:r>
            <w:r>
              <w:rPr>
                <w:rFonts w:ascii="宋体" w:hAnsi="宋体" w:cs="宋体" w:hint="eastAsia"/>
                <w:szCs w:val="21"/>
              </w:rPr>
              <w:t>）预防性更换时间不足的后备电池。</w:t>
            </w:r>
          </w:p>
        </w:tc>
      </w:tr>
      <w:tr w:rsidR="00D80F33">
        <w:trPr>
          <w:trHeight w:val="323"/>
          <w:jc w:val="center"/>
        </w:trPr>
        <w:tc>
          <w:tcPr>
            <w:tcW w:w="697"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5</w:t>
            </w:r>
          </w:p>
        </w:tc>
        <w:tc>
          <w:tcPr>
            <w:tcW w:w="1355" w:type="dxa"/>
            <w:vMerge w:val="restart"/>
            <w:noWrap/>
            <w:vAlign w:val="center"/>
          </w:tcPr>
          <w:p w:rsidR="00D80F33" w:rsidRDefault="00D661B0">
            <w:pPr>
              <w:rPr>
                <w:rFonts w:ascii="宋体" w:hAnsi="宋体" w:cs="宋体"/>
                <w:szCs w:val="21"/>
              </w:rPr>
            </w:pPr>
            <w:r>
              <w:rPr>
                <w:rFonts w:ascii="宋体" w:hAnsi="宋体" w:cs="宋体" w:hint="eastAsia"/>
                <w:szCs w:val="21"/>
              </w:rPr>
              <w:t>机房</w:t>
            </w:r>
          </w:p>
          <w:p w:rsidR="00D80F33" w:rsidRDefault="00D661B0">
            <w:pPr>
              <w:rPr>
                <w:rFonts w:ascii="宋体" w:hAnsi="宋体" w:cs="宋体"/>
                <w:szCs w:val="21"/>
              </w:rPr>
            </w:pPr>
            <w:r>
              <w:rPr>
                <w:rFonts w:ascii="宋体" w:hAnsi="宋体" w:cs="宋体" w:hint="eastAsia"/>
                <w:szCs w:val="21"/>
              </w:rPr>
              <w:t>装修设施</w:t>
            </w: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每日</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24</w:t>
            </w:r>
            <w:r>
              <w:rPr>
                <w:rFonts w:ascii="宋体" w:hAnsi="宋体" w:cs="宋体" w:hint="eastAsia"/>
                <w:szCs w:val="21"/>
              </w:rPr>
              <w:t>小时紧急服务，处理检查发现的问题或突发事件。</w:t>
            </w:r>
          </w:p>
        </w:tc>
      </w:tr>
      <w:tr w:rsidR="00D80F33">
        <w:trPr>
          <w:trHeight w:val="323"/>
          <w:jc w:val="center"/>
        </w:trPr>
        <w:tc>
          <w:tcPr>
            <w:tcW w:w="697" w:type="dxa"/>
            <w:vMerge/>
            <w:noWrap/>
            <w:vAlign w:val="center"/>
          </w:tcPr>
          <w:p w:rsidR="00D80F33" w:rsidRDefault="00D80F33">
            <w:pPr>
              <w:jc w:val="center"/>
              <w:rPr>
                <w:rFonts w:ascii="宋体" w:hAnsi="宋体" w:cs="宋体"/>
                <w:szCs w:val="21"/>
              </w:rPr>
            </w:pPr>
          </w:p>
        </w:tc>
        <w:tc>
          <w:tcPr>
            <w:tcW w:w="1355" w:type="dxa"/>
            <w:vMerge/>
            <w:noWrap/>
            <w:vAlign w:val="center"/>
          </w:tcPr>
          <w:p w:rsidR="00D80F33" w:rsidRDefault="00D80F33">
            <w:pPr>
              <w:rPr>
                <w:rFonts w:ascii="宋体" w:hAnsi="宋体" w:cs="宋体"/>
                <w:szCs w:val="21"/>
              </w:rPr>
            </w:pP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每月</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）机房基础设施的清洁与除尘。</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）检查防静电地板及静电地板支架是否牢固等。</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）检查机房门开合是否正常，是否变形和生锈。</w:t>
            </w:r>
          </w:p>
          <w:p w:rsidR="00D80F33" w:rsidRDefault="00D661B0">
            <w:pPr>
              <w:jc w:val="left"/>
              <w:rPr>
                <w:rFonts w:ascii="宋体" w:hAnsi="宋体" w:cs="宋体"/>
                <w:szCs w:val="21"/>
              </w:rPr>
            </w:pPr>
            <w:r>
              <w:rPr>
                <w:rFonts w:ascii="宋体" w:hAnsi="宋体" w:cs="宋体" w:hint="eastAsia"/>
                <w:szCs w:val="21"/>
              </w:rPr>
              <w:t>4</w:t>
            </w:r>
            <w:r>
              <w:rPr>
                <w:rFonts w:ascii="宋体" w:hAnsi="宋体" w:cs="宋体" w:hint="eastAsia"/>
                <w:szCs w:val="21"/>
              </w:rPr>
              <w:t>）检查机房彩钢板是否牢固、有没有变形。</w:t>
            </w:r>
          </w:p>
        </w:tc>
      </w:tr>
      <w:tr w:rsidR="00D80F33">
        <w:trPr>
          <w:trHeight w:val="419"/>
          <w:jc w:val="center"/>
        </w:trPr>
        <w:tc>
          <w:tcPr>
            <w:tcW w:w="697" w:type="dxa"/>
            <w:vMerge/>
            <w:noWrap/>
            <w:vAlign w:val="center"/>
          </w:tcPr>
          <w:p w:rsidR="00D80F33" w:rsidRDefault="00D80F33">
            <w:pPr>
              <w:jc w:val="center"/>
              <w:rPr>
                <w:rFonts w:ascii="宋体" w:hAnsi="宋体" w:cs="宋体"/>
                <w:szCs w:val="21"/>
              </w:rPr>
            </w:pPr>
          </w:p>
        </w:tc>
        <w:tc>
          <w:tcPr>
            <w:tcW w:w="1355" w:type="dxa"/>
            <w:vMerge/>
            <w:noWrap/>
            <w:vAlign w:val="center"/>
          </w:tcPr>
          <w:p w:rsidR="00D80F33" w:rsidRDefault="00D80F33">
            <w:pPr>
              <w:rPr>
                <w:rFonts w:ascii="宋体" w:hAnsi="宋体" w:cs="宋体"/>
                <w:szCs w:val="21"/>
              </w:rPr>
            </w:pP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年度</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同上。</w:t>
            </w:r>
          </w:p>
        </w:tc>
      </w:tr>
      <w:tr w:rsidR="00D80F33">
        <w:trPr>
          <w:trHeight w:val="323"/>
          <w:jc w:val="center"/>
        </w:trPr>
        <w:tc>
          <w:tcPr>
            <w:tcW w:w="697"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6</w:t>
            </w:r>
          </w:p>
        </w:tc>
        <w:tc>
          <w:tcPr>
            <w:tcW w:w="1355" w:type="dxa"/>
            <w:vMerge w:val="restart"/>
            <w:noWrap/>
            <w:vAlign w:val="center"/>
          </w:tcPr>
          <w:p w:rsidR="00D80F33" w:rsidRDefault="00D661B0">
            <w:pPr>
              <w:rPr>
                <w:rFonts w:ascii="宋体" w:hAnsi="宋体" w:cs="宋体"/>
                <w:szCs w:val="21"/>
              </w:rPr>
            </w:pPr>
            <w:r>
              <w:rPr>
                <w:rFonts w:ascii="宋体" w:hAnsi="宋体" w:cs="宋体" w:hint="eastAsia"/>
                <w:szCs w:val="21"/>
              </w:rPr>
              <w:t>安防</w:t>
            </w:r>
          </w:p>
          <w:p w:rsidR="00D80F33" w:rsidRDefault="00D661B0">
            <w:pPr>
              <w:rPr>
                <w:rFonts w:ascii="宋体" w:hAnsi="宋体" w:cs="宋体"/>
                <w:szCs w:val="21"/>
              </w:rPr>
            </w:pPr>
            <w:r>
              <w:rPr>
                <w:rFonts w:ascii="宋体" w:hAnsi="宋体" w:cs="宋体" w:hint="eastAsia"/>
                <w:szCs w:val="21"/>
              </w:rPr>
              <w:t>监控设施</w:t>
            </w: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每日</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24</w:t>
            </w:r>
            <w:r>
              <w:rPr>
                <w:rFonts w:ascii="宋体" w:hAnsi="宋体" w:cs="宋体" w:hint="eastAsia"/>
                <w:szCs w:val="21"/>
              </w:rPr>
              <w:t>小时紧急服务，处理检查发现的问题或突发事件。</w:t>
            </w:r>
          </w:p>
        </w:tc>
      </w:tr>
      <w:tr w:rsidR="00D80F33">
        <w:trPr>
          <w:trHeight w:val="406"/>
          <w:jc w:val="center"/>
        </w:trPr>
        <w:tc>
          <w:tcPr>
            <w:tcW w:w="697" w:type="dxa"/>
            <w:vMerge/>
            <w:noWrap/>
            <w:vAlign w:val="center"/>
          </w:tcPr>
          <w:p w:rsidR="00D80F33" w:rsidRDefault="00D80F33">
            <w:pPr>
              <w:jc w:val="center"/>
              <w:rPr>
                <w:rFonts w:ascii="宋体" w:hAnsi="宋体" w:cs="宋体"/>
                <w:szCs w:val="21"/>
              </w:rPr>
            </w:pPr>
          </w:p>
        </w:tc>
        <w:tc>
          <w:tcPr>
            <w:tcW w:w="1355" w:type="dxa"/>
            <w:vMerge/>
            <w:noWrap/>
            <w:vAlign w:val="center"/>
          </w:tcPr>
          <w:p w:rsidR="00D80F33" w:rsidRDefault="00D80F33">
            <w:pPr>
              <w:rPr>
                <w:rFonts w:ascii="宋体" w:hAnsi="宋体" w:cs="宋体"/>
                <w:szCs w:val="21"/>
              </w:rPr>
            </w:pP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每月</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检查录像机、摄像机和主机是否正常使用</w:t>
            </w:r>
          </w:p>
        </w:tc>
      </w:tr>
      <w:tr w:rsidR="00D80F33">
        <w:trPr>
          <w:trHeight w:val="446"/>
          <w:jc w:val="center"/>
        </w:trPr>
        <w:tc>
          <w:tcPr>
            <w:tcW w:w="697" w:type="dxa"/>
            <w:vMerge/>
            <w:noWrap/>
            <w:vAlign w:val="center"/>
          </w:tcPr>
          <w:p w:rsidR="00D80F33" w:rsidRDefault="00D80F33">
            <w:pPr>
              <w:jc w:val="center"/>
              <w:rPr>
                <w:rFonts w:ascii="宋体" w:hAnsi="宋体" w:cs="宋体"/>
                <w:szCs w:val="21"/>
              </w:rPr>
            </w:pPr>
          </w:p>
        </w:tc>
        <w:tc>
          <w:tcPr>
            <w:tcW w:w="1355" w:type="dxa"/>
            <w:vMerge/>
            <w:noWrap/>
            <w:vAlign w:val="center"/>
          </w:tcPr>
          <w:p w:rsidR="00D80F33" w:rsidRDefault="00D80F33">
            <w:pPr>
              <w:rPr>
                <w:rFonts w:ascii="宋体" w:hAnsi="宋体" w:cs="宋体"/>
                <w:szCs w:val="21"/>
              </w:rPr>
            </w:pP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年度</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同上</w:t>
            </w:r>
          </w:p>
        </w:tc>
      </w:tr>
      <w:tr w:rsidR="00D80F33">
        <w:trPr>
          <w:trHeight w:val="386"/>
          <w:jc w:val="center"/>
        </w:trPr>
        <w:tc>
          <w:tcPr>
            <w:tcW w:w="697"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7</w:t>
            </w:r>
          </w:p>
        </w:tc>
        <w:tc>
          <w:tcPr>
            <w:tcW w:w="1355" w:type="dxa"/>
            <w:vMerge w:val="restart"/>
            <w:noWrap/>
            <w:vAlign w:val="center"/>
          </w:tcPr>
          <w:p w:rsidR="00D80F33" w:rsidRDefault="00D661B0">
            <w:pPr>
              <w:rPr>
                <w:rFonts w:ascii="宋体" w:hAnsi="宋体" w:cs="宋体"/>
                <w:szCs w:val="21"/>
              </w:rPr>
            </w:pPr>
            <w:r>
              <w:rPr>
                <w:rFonts w:ascii="宋体" w:hAnsi="宋体" w:cs="宋体" w:hint="eastAsia"/>
                <w:szCs w:val="21"/>
              </w:rPr>
              <w:t>消防工程</w:t>
            </w: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每日</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24</w:t>
            </w:r>
            <w:r>
              <w:rPr>
                <w:rFonts w:ascii="宋体" w:hAnsi="宋体" w:cs="宋体" w:hint="eastAsia"/>
                <w:szCs w:val="21"/>
              </w:rPr>
              <w:t>小时紧急服务，处理检查发现的问题或突发事件。</w:t>
            </w:r>
          </w:p>
        </w:tc>
      </w:tr>
      <w:tr w:rsidR="00D80F33">
        <w:trPr>
          <w:trHeight w:val="323"/>
          <w:jc w:val="center"/>
        </w:trPr>
        <w:tc>
          <w:tcPr>
            <w:tcW w:w="697" w:type="dxa"/>
            <w:vMerge/>
            <w:noWrap/>
            <w:vAlign w:val="center"/>
          </w:tcPr>
          <w:p w:rsidR="00D80F33" w:rsidRDefault="00D80F33">
            <w:pPr>
              <w:jc w:val="center"/>
              <w:rPr>
                <w:rFonts w:ascii="宋体" w:hAnsi="宋体" w:cs="宋体"/>
                <w:szCs w:val="21"/>
              </w:rPr>
            </w:pPr>
          </w:p>
        </w:tc>
        <w:tc>
          <w:tcPr>
            <w:tcW w:w="1355" w:type="dxa"/>
            <w:vMerge/>
            <w:noWrap/>
            <w:vAlign w:val="center"/>
          </w:tcPr>
          <w:p w:rsidR="00D80F33" w:rsidRDefault="00D80F33">
            <w:pPr>
              <w:rPr>
                <w:rFonts w:ascii="宋体" w:hAnsi="宋体" w:cs="宋体"/>
                <w:szCs w:val="21"/>
              </w:rPr>
            </w:pP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每月</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）检查”手动释放”盒的状态是否正确。</w:t>
            </w:r>
          </w:p>
          <w:p w:rsidR="00D80F33" w:rsidRDefault="00D661B0">
            <w:pPr>
              <w:jc w:val="left"/>
              <w:rPr>
                <w:rFonts w:ascii="宋体" w:hAnsi="宋体" w:cs="宋体"/>
                <w:szCs w:val="21"/>
              </w:rPr>
            </w:pPr>
            <w:r>
              <w:rPr>
                <w:rFonts w:ascii="宋体" w:hAnsi="宋体" w:cs="宋体" w:hint="eastAsia"/>
                <w:szCs w:val="21"/>
              </w:rPr>
              <w:lastRenderedPageBreak/>
              <w:t>2</w:t>
            </w:r>
            <w:r>
              <w:rPr>
                <w:rFonts w:ascii="宋体" w:hAnsi="宋体" w:cs="宋体" w:hint="eastAsia"/>
                <w:szCs w:val="21"/>
              </w:rPr>
              <w:t>）检测储气瓶的气压是否正常，检查储气瓶是否有泄漏现象。</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）检查喷头的完好情况及其状态。</w:t>
            </w:r>
          </w:p>
          <w:p w:rsidR="00D80F33" w:rsidRDefault="00D661B0">
            <w:pPr>
              <w:jc w:val="left"/>
              <w:rPr>
                <w:rFonts w:ascii="宋体" w:hAnsi="宋体" w:cs="宋体"/>
                <w:szCs w:val="21"/>
              </w:rPr>
            </w:pPr>
            <w:r>
              <w:rPr>
                <w:rFonts w:ascii="宋体" w:hAnsi="宋体" w:cs="宋体" w:hint="eastAsia"/>
                <w:szCs w:val="21"/>
              </w:rPr>
              <w:t>4</w:t>
            </w:r>
            <w:r>
              <w:rPr>
                <w:rFonts w:ascii="宋体" w:hAnsi="宋体" w:cs="宋体" w:hint="eastAsia"/>
                <w:szCs w:val="21"/>
              </w:rPr>
              <w:t>）检查气管管道及支架。</w:t>
            </w:r>
          </w:p>
          <w:p w:rsidR="00D80F33" w:rsidRDefault="00D661B0">
            <w:pPr>
              <w:jc w:val="left"/>
              <w:rPr>
                <w:rFonts w:ascii="宋体" w:hAnsi="宋体" w:cs="宋体"/>
                <w:szCs w:val="21"/>
              </w:rPr>
            </w:pPr>
            <w:r>
              <w:rPr>
                <w:rFonts w:ascii="宋体" w:hAnsi="宋体" w:cs="宋体" w:hint="eastAsia"/>
                <w:szCs w:val="21"/>
              </w:rPr>
              <w:t>5</w:t>
            </w:r>
            <w:r>
              <w:rPr>
                <w:rFonts w:ascii="宋体" w:hAnsi="宋体" w:cs="宋体" w:hint="eastAsia"/>
                <w:szCs w:val="21"/>
              </w:rPr>
              <w:t>）检查电磁阀及控制阀门接线是否松动。</w:t>
            </w:r>
          </w:p>
          <w:p w:rsidR="00D80F33" w:rsidRDefault="00D661B0">
            <w:pPr>
              <w:jc w:val="left"/>
              <w:rPr>
                <w:rFonts w:ascii="宋体" w:hAnsi="宋体" w:cs="宋体"/>
                <w:szCs w:val="21"/>
              </w:rPr>
            </w:pPr>
            <w:r>
              <w:rPr>
                <w:rFonts w:ascii="宋体" w:hAnsi="宋体" w:cs="宋体" w:hint="eastAsia"/>
                <w:szCs w:val="21"/>
              </w:rPr>
              <w:t>6</w:t>
            </w:r>
            <w:r>
              <w:rPr>
                <w:rFonts w:ascii="宋体" w:hAnsi="宋体" w:cs="宋体" w:hint="eastAsia"/>
                <w:szCs w:val="21"/>
              </w:rPr>
              <w:t>）检查控制主机供电，检测后备电池电压。</w:t>
            </w:r>
          </w:p>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）检查控制主机和控制器的状态指示是否正常。</w:t>
            </w:r>
          </w:p>
          <w:p w:rsidR="00D80F33" w:rsidRDefault="00D661B0">
            <w:pPr>
              <w:jc w:val="left"/>
              <w:rPr>
                <w:rFonts w:ascii="宋体" w:hAnsi="宋体" w:cs="宋体"/>
                <w:szCs w:val="21"/>
              </w:rPr>
            </w:pPr>
            <w:r>
              <w:rPr>
                <w:rFonts w:ascii="宋体" w:hAnsi="宋体" w:cs="宋体" w:hint="eastAsia"/>
                <w:szCs w:val="21"/>
              </w:rPr>
              <w:t>8</w:t>
            </w:r>
            <w:r>
              <w:rPr>
                <w:rFonts w:ascii="宋体" w:hAnsi="宋体" w:cs="宋体" w:hint="eastAsia"/>
                <w:szCs w:val="21"/>
              </w:rPr>
              <w:t>）试验警报装置（包括警铃、声、光报警器及放气指示灯等）的动作功能。</w:t>
            </w:r>
          </w:p>
          <w:p w:rsidR="00D80F33" w:rsidRDefault="00D661B0">
            <w:pPr>
              <w:jc w:val="left"/>
              <w:rPr>
                <w:rFonts w:ascii="宋体" w:hAnsi="宋体" w:cs="宋体"/>
                <w:szCs w:val="21"/>
              </w:rPr>
            </w:pPr>
            <w:r>
              <w:rPr>
                <w:rFonts w:ascii="宋体" w:hAnsi="宋体" w:cs="宋体" w:hint="eastAsia"/>
                <w:szCs w:val="21"/>
              </w:rPr>
              <w:t>9</w:t>
            </w:r>
            <w:r>
              <w:rPr>
                <w:rFonts w:ascii="宋体" w:hAnsi="宋体" w:cs="宋体" w:hint="eastAsia"/>
                <w:szCs w:val="21"/>
              </w:rPr>
              <w:t>）检查探测器、电磁阀及控制阀门的动作功能。</w:t>
            </w:r>
          </w:p>
          <w:p w:rsidR="00D80F33" w:rsidRDefault="00D661B0">
            <w:pPr>
              <w:jc w:val="left"/>
              <w:rPr>
                <w:rFonts w:ascii="宋体" w:hAnsi="宋体" w:cs="宋体"/>
                <w:szCs w:val="21"/>
              </w:rPr>
            </w:pPr>
            <w:r>
              <w:rPr>
                <w:rFonts w:ascii="宋体" w:hAnsi="宋体" w:cs="宋体" w:hint="eastAsia"/>
                <w:szCs w:val="21"/>
              </w:rPr>
              <w:t>10</w:t>
            </w:r>
            <w:r>
              <w:rPr>
                <w:rFonts w:ascii="宋体" w:hAnsi="宋体" w:cs="宋体" w:hint="eastAsia"/>
                <w:szCs w:val="21"/>
              </w:rPr>
              <w:t>）消防风机的功能测试。</w:t>
            </w:r>
          </w:p>
        </w:tc>
      </w:tr>
      <w:tr w:rsidR="00D80F33">
        <w:trPr>
          <w:trHeight w:val="461"/>
          <w:jc w:val="center"/>
        </w:trPr>
        <w:tc>
          <w:tcPr>
            <w:tcW w:w="697" w:type="dxa"/>
            <w:vMerge/>
            <w:noWrap/>
            <w:vAlign w:val="center"/>
          </w:tcPr>
          <w:p w:rsidR="00D80F33" w:rsidRDefault="00D80F33">
            <w:pPr>
              <w:jc w:val="center"/>
              <w:rPr>
                <w:rFonts w:ascii="宋体" w:hAnsi="宋体" w:cs="宋体"/>
                <w:szCs w:val="21"/>
              </w:rPr>
            </w:pPr>
          </w:p>
        </w:tc>
        <w:tc>
          <w:tcPr>
            <w:tcW w:w="1355" w:type="dxa"/>
            <w:vMerge/>
            <w:noWrap/>
            <w:vAlign w:val="center"/>
          </w:tcPr>
          <w:p w:rsidR="00D80F33" w:rsidRDefault="00D80F33">
            <w:pPr>
              <w:rPr>
                <w:rFonts w:ascii="宋体" w:hAnsi="宋体" w:cs="宋体"/>
                <w:szCs w:val="21"/>
              </w:rPr>
            </w:pP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年度</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消防联动测试和年度演练。</w:t>
            </w:r>
          </w:p>
        </w:tc>
      </w:tr>
      <w:tr w:rsidR="00D80F33">
        <w:trPr>
          <w:trHeight w:val="431"/>
          <w:jc w:val="center"/>
        </w:trPr>
        <w:tc>
          <w:tcPr>
            <w:tcW w:w="697" w:type="dxa"/>
            <w:vMerge w:val="restart"/>
            <w:noWrap/>
            <w:vAlign w:val="center"/>
          </w:tcPr>
          <w:p w:rsidR="00D80F33" w:rsidRDefault="00D661B0">
            <w:pPr>
              <w:jc w:val="center"/>
              <w:rPr>
                <w:rFonts w:ascii="宋体" w:hAnsi="宋体" w:cs="宋体"/>
                <w:szCs w:val="21"/>
              </w:rPr>
            </w:pPr>
            <w:r>
              <w:rPr>
                <w:rFonts w:ascii="宋体" w:hAnsi="宋体" w:cs="宋体" w:hint="eastAsia"/>
                <w:szCs w:val="21"/>
              </w:rPr>
              <w:t>8</w:t>
            </w:r>
          </w:p>
          <w:p w:rsidR="00D80F33" w:rsidRDefault="00D80F33">
            <w:pPr>
              <w:jc w:val="center"/>
              <w:rPr>
                <w:rFonts w:ascii="宋体" w:hAnsi="宋体" w:cs="宋体"/>
                <w:szCs w:val="21"/>
              </w:rPr>
            </w:pPr>
          </w:p>
        </w:tc>
        <w:tc>
          <w:tcPr>
            <w:tcW w:w="1355" w:type="dxa"/>
            <w:vMerge w:val="restart"/>
            <w:noWrap/>
            <w:vAlign w:val="center"/>
          </w:tcPr>
          <w:p w:rsidR="00D80F33" w:rsidRDefault="00D661B0">
            <w:pPr>
              <w:rPr>
                <w:rFonts w:ascii="宋体" w:hAnsi="宋体" w:cs="宋体"/>
                <w:szCs w:val="21"/>
              </w:rPr>
            </w:pPr>
            <w:r>
              <w:rPr>
                <w:rFonts w:ascii="宋体" w:hAnsi="宋体" w:cs="宋体" w:hint="eastAsia"/>
                <w:szCs w:val="21"/>
              </w:rPr>
              <w:t>防雷工程</w:t>
            </w: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每日</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24</w:t>
            </w:r>
            <w:r>
              <w:rPr>
                <w:rFonts w:ascii="宋体" w:hAnsi="宋体" w:cs="宋体" w:hint="eastAsia"/>
                <w:szCs w:val="21"/>
              </w:rPr>
              <w:t>小时紧急服务，处理检查发现的问题或突发事件。</w:t>
            </w:r>
          </w:p>
        </w:tc>
      </w:tr>
      <w:tr w:rsidR="00D80F33">
        <w:trPr>
          <w:trHeight w:val="1646"/>
          <w:jc w:val="center"/>
        </w:trPr>
        <w:tc>
          <w:tcPr>
            <w:tcW w:w="697" w:type="dxa"/>
            <w:vMerge/>
            <w:noWrap/>
            <w:vAlign w:val="center"/>
          </w:tcPr>
          <w:p w:rsidR="00D80F33" w:rsidRDefault="00D80F33">
            <w:pPr>
              <w:jc w:val="center"/>
              <w:rPr>
                <w:rFonts w:ascii="宋体" w:hAnsi="宋体" w:cs="宋体"/>
                <w:szCs w:val="21"/>
              </w:rPr>
            </w:pPr>
          </w:p>
        </w:tc>
        <w:tc>
          <w:tcPr>
            <w:tcW w:w="1355" w:type="dxa"/>
            <w:vMerge/>
            <w:noWrap/>
            <w:vAlign w:val="center"/>
          </w:tcPr>
          <w:p w:rsidR="00D80F33" w:rsidRDefault="00D80F33">
            <w:pPr>
              <w:jc w:val="center"/>
              <w:rPr>
                <w:rFonts w:ascii="宋体" w:hAnsi="宋体" w:cs="宋体"/>
                <w:szCs w:val="21"/>
              </w:rPr>
            </w:pP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每月</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1</w:t>
            </w:r>
            <w:r>
              <w:rPr>
                <w:rFonts w:ascii="宋体" w:hAnsi="宋体" w:cs="宋体" w:hint="eastAsia"/>
                <w:szCs w:val="21"/>
              </w:rPr>
              <w:t>）检查线缆连接</w:t>
            </w: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检查是否有虚接、擦损。</w:t>
            </w:r>
          </w:p>
          <w:p w:rsidR="00D80F33" w:rsidRDefault="00D661B0">
            <w:pPr>
              <w:jc w:val="left"/>
              <w:rPr>
                <w:rFonts w:ascii="宋体" w:hAnsi="宋体" w:cs="宋体"/>
                <w:szCs w:val="21"/>
              </w:rPr>
            </w:pPr>
            <w:r>
              <w:rPr>
                <w:rFonts w:ascii="宋体" w:hAnsi="宋体" w:cs="宋体" w:hint="eastAsia"/>
                <w:szCs w:val="21"/>
              </w:rPr>
              <w:t>2</w:t>
            </w:r>
            <w:r>
              <w:rPr>
                <w:rFonts w:ascii="宋体" w:hAnsi="宋体" w:cs="宋体" w:hint="eastAsia"/>
                <w:szCs w:val="21"/>
              </w:rPr>
              <w:t>）检查地阻值是否达标。</w:t>
            </w:r>
          </w:p>
          <w:p w:rsidR="00D80F33" w:rsidRDefault="00D661B0">
            <w:pPr>
              <w:jc w:val="left"/>
              <w:rPr>
                <w:rFonts w:ascii="宋体" w:hAnsi="宋体" w:cs="宋体"/>
                <w:szCs w:val="21"/>
              </w:rPr>
            </w:pPr>
            <w:r>
              <w:rPr>
                <w:rFonts w:ascii="宋体" w:hAnsi="宋体" w:cs="宋体" w:hint="eastAsia"/>
                <w:szCs w:val="21"/>
              </w:rPr>
              <w:t>3</w:t>
            </w:r>
            <w:r>
              <w:rPr>
                <w:rFonts w:ascii="宋体" w:hAnsi="宋体" w:cs="宋体" w:hint="eastAsia"/>
                <w:szCs w:val="21"/>
              </w:rPr>
              <w:t>）检查室外汇集排。</w:t>
            </w:r>
          </w:p>
          <w:p w:rsidR="00D80F33" w:rsidRDefault="00D661B0">
            <w:pPr>
              <w:jc w:val="left"/>
              <w:rPr>
                <w:rFonts w:ascii="宋体" w:hAnsi="宋体" w:cs="宋体"/>
                <w:szCs w:val="21"/>
              </w:rPr>
            </w:pPr>
            <w:r>
              <w:rPr>
                <w:rFonts w:ascii="宋体" w:hAnsi="宋体" w:cs="宋体" w:hint="eastAsia"/>
                <w:szCs w:val="21"/>
              </w:rPr>
              <w:t>4</w:t>
            </w:r>
            <w:r>
              <w:rPr>
                <w:rFonts w:ascii="宋体" w:hAnsi="宋体" w:cs="宋体" w:hint="eastAsia"/>
                <w:szCs w:val="21"/>
              </w:rPr>
              <w:t>）检查长效降阻剂。</w:t>
            </w:r>
          </w:p>
          <w:p w:rsidR="00D80F33" w:rsidRDefault="00D661B0">
            <w:pPr>
              <w:jc w:val="left"/>
              <w:rPr>
                <w:rFonts w:ascii="宋体" w:hAnsi="宋体" w:cs="宋体"/>
                <w:szCs w:val="21"/>
              </w:rPr>
            </w:pPr>
            <w:r>
              <w:rPr>
                <w:rFonts w:ascii="宋体" w:hAnsi="宋体" w:cs="宋体" w:hint="eastAsia"/>
                <w:szCs w:val="21"/>
              </w:rPr>
              <w:t>5</w:t>
            </w:r>
            <w:r>
              <w:rPr>
                <w:rFonts w:ascii="宋体" w:hAnsi="宋体" w:cs="宋体" w:hint="eastAsia"/>
                <w:szCs w:val="21"/>
              </w:rPr>
              <w:t>）检查防雷器是否正常。</w:t>
            </w:r>
          </w:p>
        </w:tc>
      </w:tr>
      <w:tr w:rsidR="00D80F33">
        <w:trPr>
          <w:trHeight w:val="333"/>
          <w:jc w:val="center"/>
        </w:trPr>
        <w:tc>
          <w:tcPr>
            <w:tcW w:w="697" w:type="dxa"/>
            <w:vMerge/>
            <w:noWrap/>
            <w:vAlign w:val="center"/>
          </w:tcPr>
          <w:p w:rsidR="00D80F33" w:rsidRDefault="00D80F33">
            <w:pPr>
              <w:jc w:val="center"/>
              <w:rPr>
                <w:rFonts w:ascii="宋体" w:hAnsi="宋体" w:cs="宋体"/>
                <w:szCs w:val="21"/>
              </w:rPr>
            </w:pPr>
          </w:p>
        </w:tc>
        <w:tc>
          <w:tcPr>
            <w:tcW w:w="1355" w:type="dxa"/>
            <w:vMerge/>
            <w:noWrap/>
            <w:vAlign w:val="center"/>
          </w:tcPr>
          <w:p w:rsidR="00D80F33" w:rsidRDefault="00D80F33">
            <w:pPr>
              <w:jc w:val="center"/>
              <w:rPr>
                <w:rFonts w:ascii="宋体" w:hAnsi="宋体" w:cs="宋体"/>
                <w:szCs w:val="21"/>
              </w:rPr>
            </w:pPr>
          </w:p>
        </w:tc>
        <w:tc>
          <w:tcPr>
            <w:tcW w:w="774" w:type="dxa"/>
            <w:noWrap/>
            <w:vAlign w:val="center"/>
          </w:tcPr>
          <w:p w:rsidR="00D80F33" w:rsidRDefault="00D661B0">
            <w:pPr>
              <w:jc w:val="center"/>
              <w:rPr>
                <w:rFonts w:ascii="宋体" w:hAnsi="宋体" w:cs="宋体"/>
                <w:szCs w:val="21"/>
              </w:rPr>
            </w:pPr>
            <w:r>
              <w:rPr>
                <w:rFonts w:ascii="宋体" w:hAnsi="宋体" w:cs="宋体" w:hint="eastAsia"/>
                <w:szCs w:val="21"/>
              </w:rPr>
              <w:t>年度</w:t>
            </w:r>
          </w:p>
        </w:tc>
        <w:tc>
          <w:tcPr>
            <w:tcW w:w="6392" w:type="dxa"/>
            <w:noWrap/>
            <w:vAlign w:val="center"/>
          </w:tcPr>
          <w:p w:rsidR="00D80F33" w:rsidRDefault="00D661B0">
            <w:pPr>
              <w:jc w:val="left"/>
              <w:rPr>
                <w:rFonts w:ascii="宋体" w:hAnsi="宋体" w:cs="宋体"/>
                <w:szCs w:val="21"/>
              </w:rPr>
            </w:pPr>
            <w:r>
              <w:rPr>
                <w:rFonts w:ascii="宋体" w:hAnsi="宋体" w:cs="宋体" w:hint="eastAsia"/>
                <w:szCs w:val="21"/>
              </w:rPr>
              <w:t>同上及防雷证年审（如果有）。</w:t>
            </w:r>
          </w:p>
        </w:tc>
      </w:tr>
    </w:tbl>
    <w:p w:rsidR="00D80F33" w:rsidRDefault="00D80F33">
      <w:pPr>
        <w:spacing w:line="360" w:lineRule="auto"/>
        <w:rPr>
          <w:rFonts w:ascii="宋体" w:hAnsi="宋体" w:cs="宋体"/>
          <w:b/>
          <w:bCs/>
          <w:sz w:val="24"/>
          <w:szCs w:val="24"/>
        </w:rPr>
      </w:pPr>
    </w:p>
    <w:p w:rsidR="00D80F33" w:rsidRDefault="00D80F33">
      <w:pPr>
        <w:rPr>
          <w:rFonts w:ascii="宋体" w:hAnsi="宋体" w:cs="宋体"/>
          <w:color w:val="000000"/>
          <w:sz w:val="24"/>
          <w:szCs w:val="24"/>
        </w:rPr>
      </w:pPr>
      <w:bookmarkStart w:id="1" w:name="_GoBack"/>
      <w:bookmarkEnd w:id="1"/>
    </w:p>
    <w:sectPr w:rsidR="00D80F33" w:rsidSect="00D80F33">
      <w:pgSz w:w="11906" w:h="16838"/>
      <w:pgMar w:top="1077" w:right="1646" w:bottom="1134"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61B0" w:rsidRDefault="00D661B0" w:rsidP="00452E34">
      <w:r>
        <w:separator/>
      </w:r>
    </w:p>
  </w:endnote>
  <w:endnote w:type="continuationSeparator" w:id="1">
    <w:p w:rsidR="00D661B0" w:rsidRDefault="00D661B0" w:rsidP="00452E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61B0" w:rsidRDefault="00D661B0" w:rsidP="00452E34">
      <w:r>
        <w:separator/>
      </w:r>
    </w:p>
  </w:footnote>
  <w:footnote w:type="continuationSeparator" w:id="1">
    <w:p w:rsidR="00D661B0" w:rsidRDefault="00D661B0" w:rsidP="00452E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embedSystemFonts/>
  <w:bordersDoNotSurroundHeader/>
  <w:bordersDoNotSurroundFooter/>
  <w:attachedTemplate r:id="rId1"/>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76AC6C5B"/>
    <w:rsid w:val="00452E34"/>
    <w:rsid w:val="005B0E86"/>
    <w:rsid w:val="005D4EEC"/>
    <w:rsid w:val="00696DC8"/>
    <w:rsid w:val="008C5696"/>
    <w:rsid w:val="008D604E"/>
    <w:rsid w:val="00A12413"/>
    <w:rsid w:val="00C3095E"/>
    <w:rsid w:val="00C61E04"/>
    <w:rsid w:val="00D661B0"/>
    <w:rsid w:val="00D80F33"/>
    <w:rsid w:val="00E171A8"/>
    <w:rsid w:val="023C1A8E"/>
    <w:rsid w:val="0372710D"/>
    <w:rsid w:val="04A93582"/>
    <w:rsid w:val="091D6FA4"/>
    <w:rsid w:val="0A512186"/>
    <w:rsid w:val="0C135E7C"/>
    <w:rsid w:val="0C9D64B9"/>
    <w:rsid w:val="0D0700A8"/>
    <w:rsid w:val="0D732DEE"/>
    <w:rsid w:val="119F69DA"/>
    <w:rsid w:val="136725B8"/>
    <w:rsid w:val="141F73E2"/>
    <w:rsid w:val="169603C9"/>
    <w:rsid w:val="17B36470"/>
    <w:rsid w:val="19421358"/>
    <w:rsid w:val="1AC66830"/>
    <w:rsid w:val="1C8735C5"/>
    <w:rsid w:val="1CE10134"/>
    <w:rsid w:val="1EE73692"/>
    <w:rsid w:val="1F2F4083"/>
    <w:rsid w:val="1F467B5E"/>
    <w:rsid w:val="232428FD"/>
    <w:rsid w:val="235C0E4B"/>
    <w:rsid w:val="23631A3B"/>
    <w:rsid w:val="255A4028"/>
    <w:rsid w:val="28975920"/>
    <w:rsid w:val="289A2F4A"/>
    <w:rsid w:val="2A517782"/>
    <w:rsid w:val="2A58786F"/>
    <w:rsid w:val="2F99646E"/>
    <w:rsid w:val="3015054F"/>
    <w:rsid w:val="36C668D0"/>
    <w:rsid w:val="38064B09"/>
    <w:rsid w:val="381A4B24"/>
    <w:rsid w:val="3EB41CA2"/>
    <w:rsid w:val="3F142A84"/>
    <w:rsid w:val="41DB786F"/>
    <w:rsid w:val="44BD0BDB"/>
    <w:rsid w:val="477922C4"/>
    <w:rsid w:val="498D6DE6"/>
    <w:rsid w:val="49AF6003"/>
    <w:rsid w:val="4AB86C7C"/>
    <w:rsid w:val="4C633C3E"/>
    <w:rsid w:val="4CDB26A4"/>
    <w:rsid w:val="4D731426"/>
    <w:rsid w:val="578A0A58"/>
    <w:rsid w:val="5C694830"/>
    <w:rsid w:val="610C0C36"/>
    <w:rsid w:val="61974134"/>
    <w:rsid w:val="62980101"/>
    <w:rsid w:val="67BD73A4"/>
    <w:rsid w:val="681445F5"/>
    <w:rsid w:val="69C57F85"/>
    <w:rsid w:val="6D535020"/>
    <w:rsid w:val="6EB63A7B"/>
    <w:rsid w:val="6FDF43D3"/>
    <w:rsid w:val="702255AB"/>
    <w:rsid w:val="70FF1269"/>
    <w:rsid w:val="71B35E88"/>
    <w:rsid w:val="723415AF"/>
    <w:rsid w:val="72902925"/>
    <w:rsid w:val="76AC6C5B"/>
    <w:rsid w:val="790136AD"/>
    <w:rsid w:val="7B965F2D"/>
    <w:rsid w:val="7DE710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unhideWhenUsed="1" w:qFormat="1"/>
    <w:lsdException w:name="caption" w:semiHidden="1" w:unhideWhenUsed="1" w:qFormat="1"/>
    <w:lsdException w:name="Title" w:uiPriority="10" w:qFormat="1"/>
    <w:lsdException w:name="Default Paragraph Font" w:semiHidden="1" w:uiPriority="1" w:unhideWhenUsed="1" w:qFormat="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D80F33"/>
    <w:pPr>
      <w:widowControl w:val="0"/>
      <w:jc w:val="both"/>
    </w:pPr>
    <w:rPr>
      <w:rFonts w:ascii="Times New Roman" w:eastAsia="宋体" w:hAnsi="Times New Roman" w:cs="Times New Roman"/>
      <w:kern w:val="2"/>
      <w:sz w:val="21"/>
    </w:rPr>
  </w:style>
  <w:style w:type="paragraph" w:styleId="1">
    <w:name w:val="heading 1"/>
    <w:basedOn w:val="a"/>
    <w:next w:val="a"/>
    <w:qFormat/>
    <w:rsid w:val="00D80F33"/>
    <w:pPr>
      <w:spacing w:beforeAutospacing="1" w:afterAutospacing="1"/>
      <w:jc w:val="left"/>
      <w:outlineLvl w:val="0"/>
    </w:pPr>
    <w:rPr>
      <w:rFonts w:ascii="宋体" w:hAnsi="宋体" w:hint="eastAsia"/>
      <w:b/>
      <w:kern w:val="44"/>
      <w:sz w:val="48"/>
      <w:szCs w:val="48"/>
    </w:rPr>
  </w:style>
  <w:style w:type="paragraph" w:styleId="2">
    <w:name w:val="heading 2"/>
    <w:basedOn w:val="a"/>
    <w:next w:val="a"/>
    <w:unhideWhenUsed/>
    <w:qFormat/>
    <w:rsid w:val="00D80F33"/>
    <w:pPr>
      <w:keepNext/>
      <w:keepLines/>
      <w:spacing w:before="260" w:after="260" w:line="416" w:lineRule="auto"/>
      <w:outlineLvl w:val="1"/>
    </w:pPr>
    <w:rPr>
      <w:rFonts w:ascii="Cambria" w:hAnsi="Cambria"/>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正文正"/>
    <w:basedOn w:val="a"/>
    <w:uiPriority w:val="99"/>
    <w:qFormat/>
    <w:rsid w:val="00D80F33"/>
    <w:pPr>
      <w:spacing w:line="560" w:lineRule="exact"/>
      <w:ind w:firstLine="561"/>
    </w:pPr>
    <w:rPr>
      <w:sz w:val="24"/>
    </w:rPr>
  </w:style>
  <w:style w:type="paragraph" w:styleId="a4">
    <w:name w:val="Normal Indent"/>
    <w:basedOn w:val="a"/>
    <w:qFormat/>
    <w:rsid w:val="00D80F33"/>
    <w:pPr>
      <w:widowControl/>
      <w:ind w:firstLine="420"/>
      <w:jc w:val="left"/>
    </w:pPr>
    <w:rPr>
      <w:rFonts w:ascii="Calibri" w:hAnsi="Calibri"/>
      <w:kern w:val="0"/>
    </w:rPr>
  </w:style>
  <w:style w:type="paragraph" w:styleId="a5">
    <w:name w:val="Plain Text"/>
    <w:basedOn w:val="a"/>
    <w:uiPriority w:val="99"/>
    <w:unhideWhenUsed/>
    <w:qFormat/>
    <w:rsid w:val="00D80F33"/>
    <w:pPr>
      <w:jc w:val="left"/>
    </w:pPr>
    <w:rPr>
      <w:rFonts w:ascii="Calibri" w:hAnsi="Courier New" w:cs="Courier New"/>
      <w:szCs w:val="21"/>
    </w:rPr>
  </w:style>
  <w:style w:type="paragraph" w:styleId="a6">
    <w:name w:val="footer"/>
    <w:basedOn w:val="a"/>
    <w:uiPriority w:val="99"/>
    <w:unhideWhenUsed/>
    <w:qFormat/>
    <w:rsid w:val="00D80F33"/>
    <w:pPr>
      <w:tabs>
        <w:tab w:val="center" w:pos="4153"/>
        <w:tab w:val="right" w:pos="8306"/>
      </w:tabs>
      <w:snapToGrid w:val="0"/>
      <w:jc w:val="left"/>
    </w:pPr>
    <w:rPr>
      <w:rFonts w:ascii="Calibri" w:hAnsi="Calibri"/>
      <w:kern w:val="0"/>
      <w:sz w:val="18"/>
      <w:szCs w:val="18"/>
    </w:rPr>
  </w:style>
  <w:style w:type="paragraph" w:styleId="a7">
    <w:name w:val="Normal (Web)"/>
    <w:basedOn w:val="a"/>
    <w:qFormat/>
    <w:rsid w:val="00D80F33"/>
    <w:pPr>
      <w:spacing w:beforeAutospacing="1" w:afterAutospacing="1"/>
      <w:jc w:val="left"/>
    </w:pPr>
    <w:rPr>
      <w:kern w:val="0"/>
      <w:sz w:val="24"/>
    </w:rPr>
  </w:style>
  <w:style w:type="paragraph" w:styleId="a8">
    <w:name w:val="Title"/>
    <w:basedOn w:val="a"/>
    <w:next w:val="a"/>
    <w:uiPriority w:val="10"/>
    <w:qFormat/>
    <w:rsid w:val="00D80F33"/>
    <w:pPr>
      <w:spacing w:before="240" w:after="60"/>
      <w:jc w:val="center"/>
      <w:outlineLvl w:val="0"/>
    </w:pPr>
    <w:rPr>
      <w:rFonts w:ascii="Cambria" w:hAnsi="Cambria"/>
      <w:b/>
      <w:bCs/>
      <w:sz w:val="32"/>
      <w:szCs w:val="32"/>
    </w:rPr>
  </w:style>
  <w:style w:type="table" w:styleId="a9">
    <w:name w:val="Table Grid"/>
    <w:basedOn w:val="a2"/>
    <w:qFormat/>
    <w:rsid w:val="00D80F3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1"/>
    <w:qFormat/>
    <w:rsid w:val="00D80F33"/>
    <w:rPr>
      <w:b/>
    </w:rPr>
  </w:style>
  <w:style w:type="paragraph" w:styleId="ab">
    <w:name w:val="header"/>
    <w:basedOn w:val="a"/>
    <w:link w:val="Char"/>
    <w:rsid w:val="00452E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b"/>
    <w:rsid w:val="00452E34"/>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3</TotalTime>
  <Pages>8</Pages>
  <Words>906</Words>
  <Characters>5167</Characters>
  <Application>Microsoft Office Word</Application>
  <DocSecurity>0</DocSecurity>
  <Lines>43</Lines>
  <Paragraphs>12</Paragraphs>
  <ScaleCrop>false</ScaleCrop>
  <Company>Microsoft</Company>
  <LinksUpToDate>false</LinksUpToDate>
  <CharactersWithSpaces>6061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依伶</dc:creator>
  <cp:lastModifiedBy>cxh</cp:lastModifiedBy>
  <cp:revision>12</cp:revision>
  <cp:lastPrinted>2018-05-10T03:23:00Z</cp:lastPrinted>
  <dcterms:created xsi:type="dcterms:W3CDTF">2018-05-08T03:33:00Z</dcterms:created>
  <dcterms:modified xsi:type="dcterms:W3CDTF">2022-03-10T02:23:00Z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50CB80AB78884272A61053A416E0215D</vt:lpwstr>
  </property>
</Properties>
</file>