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D16" w:rsidRPr="003D3711" w:rsidRDefault="00B76D16" w:rsidP="00B76D16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 w:rsidRPr="003D3711"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301D45" w:rsidRPr="00B76D16" w:rsidRDefault="00B76D16" w:rsidP="00B76D16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 w:rsidRPr="00B76D16"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9"/>
        <w:gridCol w:w="1285"/>
        <w:gridCol w:w="3992"/>
        <w:gridCol w:w="4075"/>
      </w:tblGrid>
      <w:tr w:rsidR="00A779DB" w:rsidRPr="003D3711" w:rsidTr="00B36941">
        <w:trPr>
          <w:trHeight w:val="761"/>
          <w:jc w:val="center"/>
        </w:trPr>
        <w:tc>
          <w:tcPr>
            <w:tcW w:w="679" w:type="dxa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A779DB" w:rsidRPr="003D3711" w:rsidTr="00B36941">
        <w:trPr>
          <w:trHeight w:hRule="exact" w:val="1048"/>
          <w:jc w:val="center"/>
        </w:trPr>
        <w:tc>
          <w:tcPr>
            <w:tcW w:w="679" w:type="dxa"/>
            <w:vMerge w:val="restart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报价资料、</w:t>
            </w:r>
            <w:r w:rsidRPr="003D3711"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992" w:type="dxa"/>
            <w:vAlign w:val="center"/>
          </w:tcPr>
          <w:p w:rsidR="00A779DB" w:rsidRPr="003D3711" w:rsidRDefault="00A779DB" w:rsidP="00625BE2">
            <w:pPr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项目整体报价</w:t>
            </w:r>
            <w:r w:rsidRPr="003D3711">
              <w:rPr>
                <w:rFonts w:ascii="微软雅黑" w:eastAsia="微软雅黑" w:hAnsi="微软雅黑" w:hint="eastAsia"/>
                <w:szCs w:val="21"/>
              </w:rPr>
              <w:t>及各</w:t>
            </w:r>
            <w:r>
              <w:rPr>
                <w:rFonts w:ascii="微软雅黑" w:eastAsia="微软雅黑" w:hAnsi="微软雅黑" w:hint="eastAsia"/>
                <w:szCs w:val="21"/>
              </w:rPr>
              <w:t>功能</w:t>
            </w:r>
            <w:r w:rsidR="00625BE2">
              <w:rPr>
                <w:rFonts w:ascii="微软雅黑" w:eastAsia="微软雅黑" w:hAnsi="微软雅黑" w:hint="eastAsia"/>
                <w:szCs w:val="21"/>
              </w:rPr>
              <w:t>点的响应情况和</w:t>
            </w:r>
            <w:r>
              <w:rPr>
                <w:rFonts w:ascii="微软雅黑" w:eastAsia="微软雅黑" w:hAnsi="微软雅黑" w:hint="eastAsia"/>
                <w:szCs w:val="21"/>
              </w:rPr>
              <w:t>明细</w:t>
            </w:r>
            <w:r w:rsidRPr="003D3711">
              <w:rPr>
                <w:rFonts w:ascii="微软雅黑" w:eastAsia="微软雅黑" w:hAnsi="微软雅黑" w:hint="eastAsia"/>
                <w:szCs w:val="21"/>
              </w:rPr>
              <w:t>报价；</w:t>
            </w:r>
          </w:p>
        </w:tc>
        <w:tc>
          <w:tcPr>
            <w:tcW w:w="4075" w:type="dxa"/>
            <w:vMerge w:val="restart"/>
          </w:tcPr>
          <w:p w:rsidR="00A779DB" w:rsidRPr="003D3711" w:rsidRDefault="00A779DB" w:rsidP="00B36941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（1）一份盖章扫描版，一份可编辑的WORD版或excel版；</w:t>
            </w:r>
          </w:p>
          <w:p w:rsidR="00A779DB" w:rsidRPr="003D3711" w:rsidRDefault="00A779DB" w:rsidP="00B36941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（2）</w:t>
            </w:r>
            <w:r w:rsidRPr="00BF7743">
              <w:rPr>
                <w:rFonts w:ascii="微软雅黑" w:eastAsia="微软雅黑" w:hAnsi="微软雅黑" w:hint="eastAsia"/>
                <w:sz w:val="32"/>
                <w:szCs w:val="32"/>
                <w:u w:val="single"/>
              </w:rPr>
              <w:t>报价函</w:t>
            </w:r>
            <w:proofErr w:type="gramStart"/>
            <w:r w:rsidRPr="00BF7743">
              <w:rPr>
                <w:rFonts w:ascii="微软雅黑" w:eastAsia="微软雅黑" w:hAnsi="微软雅黑" w:hint="eastAsia"/>
                <w:sz w:val="32"/>
                <w:szCs w:val="32"/>
                <w:u w:val="single"/>
              </w:rPr>
              <w:t>扫描版请加盖</w:t>
            </w:r>
            <w:proofErr w:type="gramEnd"/>
            <w:r w:rsidRPr="00BF7743">
              <w:rPr>
                <w:rFonts w:ascii="微软雅黑" w:eastAsia="微软雅黑" w:hAnsi="微软雅黑" w:hint="eastAsia"/>
                <w:sz w:val="32"/>
                <w:szCs w:val="32"/>
                <w:u w:val="single"/>
              </w:rPr>
              <w:t>贵司公章</w:t>
            </w:r>
            <w:r w:rsidRPr="00BF7743">
              <w:rPr>
                <w:rFonts w:ascii="微软雅黑" w:eastAsia="微软雅黑" w:hAnsi="微软雅黑" w:hint="eastAsia"/>
                <w:szCs w:val="21"/>
                <w:u w:val="single"/>
              </w:rPr>
              <w:t>；</w:t>
            </w:r>
          </w:p>
          <w:p w:rsidR="00A779DB" w:rsidRDefault="00A779DB" w:rsidP="00B36941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（3）相关售后质量及服务承诺。</w:t>
            </w:r>
          </w:p>
          <w:p w:rsidR="00A779DB" w:rsidRPr="003D3711" w:rsidRDefault="00A779DB" w:rsidP="00B36941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（4）硬件清单明细</w:t>
            </w:r>
            <w:r w:rsidRPr="003D3711">
              <w:rPr>
                <w:rFonts w:ascii="微软雅黑" w:eastAsia="微软雅黑" w:hAnsi="微软雅黑" w:hint="eastAsia"/>
                <w:szCs w:val="21"/>
              </w:rPr>
              <w:t>报价</w:t>
            </w:r>
            <w:r>
              <w:rPr>
                <w:rFonts w:ascii="微软雅黑" w:eastAsia="微软雅黑" w:hAnsi="微软雅黑" w:hint="eastAsia"/>
                <w:szCs w:val="21"/>
              </w:rPr>
              <w:t>需按各推荐品牌分别报价。</w:t>
            </w:r>
          </w:p>
        </w:tc>
      </w:tr>
      <w:tr w:rsidR="00A779DB" w:rsidRPr="003D3711" w:rsidTr="00B36941">
        <w:trPr>
          <w:trHeight w:hRule="exact" w:val="647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B36941">
        <w:trPr>
          <w:trHeight w:hRule="exact" w:val="627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免费维</w:t>
            </w:r>
            <w:proofErr w:type="gramStart"/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保期后维保费</w:t>
            </w:r>
            <w:proofErr w:type="gramEnd"/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率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B36941">
        <w:trPr>
          <w:trHeight w:hRule="exact" w:val="707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B36941">
        <w:trPr>
          <w:trHeight w:hRule="exact" w:val="594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 w:rsidRPr="003D3711"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07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B36941">
        <w:trPr>
          <w:trHeight w:hRule="exact" w:val="654"/>
          <w:jc w:val="center"/>
        </w:trPr>
        <w:tc>
          <w:tcPr>
            <w:tcW w:w="679" w:type="dxa"/>
            <w:vMerge w:val="restart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285" w:type="dxa"/>
            <w:vMerge w:val="restart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 w:val="restart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A779DB" w:rsidRPr="003D3711" w:rsidTr="00B36941">
        <w:trPr>
          <w:trHeight w:hRule="exact" w:val="707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B36941">
        <w:trPr>
          <w:trHeight w:hRule="exact" w:val="703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B36941">
        <w:trPr>
          <w:trHeight w:hRule="exact" w:val="755"/>
          <w:jc w:val="center"/>
        </w:trPr>
        <w:tc>
          <w:tcPr>
            <w:tcW w:w="679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B36941">
        <w:trPr>
          <w:trHeight w:hRule="exact" w:val="695"/>
          <w:jc w:val="center"/>
        </w:trPr>
        <w:tc>
          <w:tcPr>
            <w:tcW w:w="679" w:type="dxa"/>
            <w:vMerge w:val="restart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285" w:type="dxa"/>
            <w:vMerge w:val="restart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 w:val="restart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A779DB" w:rsidRPr="003D3711" w:rsidTr="00B36941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B36941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B36941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B36941">
        <w:trPr>
          <w:trHeight w:hRule="exact" w:val="721"/>
          <w:jc w:val="center"/>
        </w:trPr>
        <w:tc>
          <w:tcPr>
            <w:tcW w:w="679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Pr="003D3711"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/>
          </w:tcPr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79DB" w:rsidRPr="003D3711" w:rsidTr="00B36941">
        <w:trPr>
          <w:trHeight w:hRule="exact" w:val="1919"/>
          <w:jc w:val="center"/>
        </w:trPr>
        <w:tc>
          <w:tcPr>
            <w:tcW w:w="679" w:type="dxa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285" w:type="dxa"/>
            <w:vAlign w:val="center"/>
          </w:tcPr>
          <w:p w:rsidR="00A779DB" w:rsidRPr="003D3711" w:rsidRDefault="00A779DB" w:rsidP="00B3694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992" w:type="dxa"/>
            <w:vAlign w:val="center"/>
          </w:tcPr>
          <w:p w:rsidR="00C30A4F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="00685F4F"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 w:rsidRPr="003D3711"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A779DB" w:rsidRPr="003D3711" w:rsidRDefault="00C30A4F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bookmarkStart w:id="0" w:name="_GoBack"/>
            <w:bookmarkEnd w:id="0"/>
            <w:r w:rsidRPr="00885FEB">
              <w:rPr>
                <w:rFonts w:ascii="微软雅黑" w:eastAsia="微软雅黑" w:hAnsi="微软雅黑" w:cs="宋体" w:hint="eastAsia"/>
                <w:kern w:val="0"/>
                <w:szCs w:val="21"/>
              </w:rPr>
              <w:t>（</w:t>
            </w:r>
            <w:r w:rsidRPr="002A71F8">
              <w:rPr>
                <w:rFonts w:ascii="微软雅黑" w:eastAsia="微软雅黑" w:hAnsi="微软雅黑" w:cs="宋体" w:hint="eastAsia"/>
                <w:kern w:val="0"/>
                <w:szCs w:val="21"/>
              </w:rPr>
              <w:t>非必备条件</w:t>
            </w:r>
            <w:r w:rsidRPr="00885FEB">
              <w:rPr>
                <w:rFonts w:ascii="微软雅黑" w:eastAsia="微软雅黑" w:hAnsi="微软雅黑" w:cs="宋体" w:hint="eastAsia"/>
                <w:kern w:val="0"/>
                <w:szCs w:val="21"/>
              </w:rPr>
              <w:t>）</w:t>
            </w:r>
          </w:p>
          <w:p w:rsidR="00A779DB" w:rsidRPr="003D3711" w:rsidRDefault="00A779DB" w:rsidP="00B3694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4075" w:type="dxa"/>
          </w:tcPr>
          <w:p w:rsidR="00A779DB" w:rsidRPr="003D3711" w:rsidRDefault="00A779DB" w:rsidP="00685F4F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 w:rsidRPr="003D3711"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 w:rsidR="00301D45" w:rsidRPr="007442C0" w:rsidRDefault="00301D45" w:rsidP="007442C0">
      <w:pPr>
        <w:rPr>
          <w:rFonts w:ascii="微软雅黑" w:eastAsia="微软雅黑" w:hAnsi="微软雅黑"/>
          <w:sz w:val="28"/>
          <w:szCs w:val="28"/>
        </w:rPr>
      </w:pPr>
    </w:p>
    <w:sectPr w:rsidR="00301D45" w:rsidRPr="007442C0" w:rsidSect="00241C52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1D9" w:rsidRDefault="00BA71D9" w:rsidP="007442C0">
      <w:r>
        <w:separator/>
      </w:r>
    </w:p>
  </w:endnote>
  <w:endnote w:type="continuationSeparator" w:id="0">
    <w:p w:rsidR="00BA71D9" w:rsidRDefault="00BA71D9" w:rsidP="00744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1D9" w:rsidRDefault="00BA71D9" w:rsidP="007442C0">
      <w:r>
        <w:separator/>
      </w:r>
    </w:p>
  </w:footnote>
  <w:footnote w:type="continuationSeparator" w:id="0">
    <w:p w:rsidR="00BA71D9" w:rsidRDefault="00BA71D9" w:rsidP="007442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08DE"/>
    <w:multiLevelType w:val="hybridMultilevel"/>
    <w:tmpl w:val="5830C03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1DA3324"/>
    <w:multiLevelType w:val="hybridMultilevel"/>
    <w:tmpl w:val="33DE161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3691D7E"/>
    <w:multiLevelType w:val="hybridMultilevel"/>
    <w:tmpl w:val="76424BBA"/>
    <w:lvl w:ilvl="0" w:tplc="6F1272B2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5A803676"/>
    <w:multiLevelType w:val="hybridMultilevel"/>
    <w:tmpl w:val="BFDE513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EC04E2A4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942662"/>
    <w:multiLevelType w:val="hybridMultilevel"/>
    <w:tmpl w:val="5830C03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1D45"/>
    <w:rsid w:val="000F34AF"/>
    <w:rsid w:val="0014192B"/>
    <w:rsid w:val="00185B3F"/>
    <w:rsid w:val="001A2D9D"/>
    <w:rsid w:val="001C4E6F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60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1D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744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442C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44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442C0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F600CF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F600CF"/>
  </w:style>
  <w:style w:type="character" w:styleId="a7">
    <w:name w:val="Strong"/>
    <w:basedOn w:val="a0"/>
    <w:uiPriority w:val="22"/>
    <w:qFormat/>
    <w:rsid w:val="004641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81</Words>
  <Characters>467</Characters>
  <Application>Microsoft Office Word</Application>
  <DocSecurity>0</DocSecurity>
  <Lines>3</Lines>
  <Paragraphs>1</Paragraphs>
  <ScaleCrop>false</ScaleCrop>
  <Company>Microsoft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netuser</dc:creator>
  <cp:keywords/>
  <dc:description/>
  <cp:lastModifiedBy>Administrator</cp:lastModifiedBy>
  <cp:revision>17</cp:revision>
  <dcterms:created xsi:type="dcterms:W3CDTF">2020-04-09T07:13:00Z</dcterms:created>
  <dcterms:modified xsi:type="dcterms:W3CDTF">2021-05-28T05:27:00Z</dcterms:modified>
</cp:coreProperties>
</file>